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11D8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7A548EBD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18F4F1DB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07EF2884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7CF20E24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6D157223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6AC89AAE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2CE2E9B1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0E6AE0">
        <w:rPr>
          <w:b/>
          <w:bCs/>
          <w:sz w:val="40"/>
          <w:szCs w:val="40"/>
        </w:rPr>
        <w:t>APPLICATIONS</w:t>
      </w:r>
    </w:p>
    <w:p w14:paraId="182BF51C" w14:textId="77777777" w:rsidR="00E4327F" w:rsidRPr="00C630BC" w:rsidRDefault="00E4327F" w:rsidP="00663F4A">
      <w:pPr>
        <w:rPr>
          <w:b/>
          <w:bCs/>
          <w:sz w:val="40"/>
          <w:szCs w:val="40"/>
        </w:rPr>
      </w:pPr>
    </w:p>
    <w:p w14:paraId="6966E36C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2B2FA58A" w14:textId="77777777"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CF1745">
        <w:rPr>
          <w:b/>
          <w:bCs/>
          <w:sz w:val="40"/>
          <w:szCs w:val="40"/>
        </w:rPr>
        <w:t xml:space="preserve"> 3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2B55ED">
        <w:rPr>
          <w:b/>
          <w:bCs/>
          <w:sz w:val="40"/>
          <w:szCs w:val="40"/>
        </w:rPr>
        <w:t>8</w:t>
      </w:r>
    </w:p>
    <w:p w14:paraId="5DEE69E9" w14:textId="77777777" w:rsidR="00E4327F" w:rsidRDefault="00E4327F" w:rsidP="00E11DE4">
      <w:pPr>
        <w:jc w:val="center"/>
        <w:rPr>
          <w:sz w:val="40"/>
          <w:szCs w:val="40"/>
        </w:rPr>
      </w:pPr>
    </w:p>
    <w:p w14:paraId="1E61F420" w14:textId="77777777"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2EDF395B" w14:textId="77777777" w:rsidR="00663F4A" w:rsidRPr="00C630BC" w:rsidRDefault="00663F4A" w:rsidP="00E11DE4">
      <w:pPr>
        <w:jc w:val="center"/>
        <w:rPr>
          <w:sz w:val="40"/>
          <w:szCs w:val="40"/>
        </w:rPr>
      </w:pPr>
    </w:p>
    <w:p w14:paraId="44A827B5" w14:textId="77777777"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020827D2" w14:textId="77777777" w:rsidR="00E4327F" w:rsidRPr="00C630BC" w:rsidRDefault="00E4327F" w:rsidP="00E11DE4">
      <w:pPr>
        <w:jc w:val="center"/>
        <w:rPr>
          <w:b/>
          <w:bCs/>
        </w:rPr>
      </w:pPr>
    </w:p>
    <w:p w14:paraId="0DEC4755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3C794985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1406424B" w14:textId="77777777" w:rsidR="00E4327F" w:rsidRPr="008D7010" w:rsidRDefault="00E4327F" w:rsidP="008D7010">
      <w:pPr>
        <w:rPr>
          <w:rStyle w:val="StyleArial11pt"/>
        </w:rPr>
      </w:pPr>
    </w:p>
    <w:p w14:paraId="07FDA82B" w14:textId="77777777" w:rsidR="00277A9D" w:rsidRDefault="00277A9D" w:rsidP="00277A9D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2929399D" w14:textId="77777777" w:rsidR="00277A9D" w:rsidRDefault="00277A9D" w:rsidP="00277A9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2D93F428" w14:textId="77777777" w:rsidR="00277A9D" w:rsidRDefault="00277A9D" w:rsidP="00277A9D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200A7E3F" w14:textId="77777777" w:rsidR="00277A9D" w:rsidRDefault="00277A9D" w:rsidP="00277A9D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4D99F6F3" w14:textId="77777777" w:rsidR="00277A9D" w:rsidRDefault="00277A9D" w:rsidP="00277A9D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26A3ADBB" w14:textId="77777777" w:rsidR="00277A9D" w:rsidRDefault="00277A9D" w:rsidP="00277A9D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704CB686" w14:textId="77777777" w:rsidR="00277A9D" w:rsidRDefault="00277A9D" w:rsidP="00277A9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A03197B" w14:textId="77777777" w:rsidR="00277A9D" w:rsidRDefault="00277A9D" w:rsidP="00277A9D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73F5659D" w14:textId="77777777" w:rsidR="00277A9D" w:rsidRDefault="00277A9D" w:rsidP="00277A9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2018</w:t>
      </w:r>
    </w:p>
    <w:p w14:paraId="4F29FBF4" w14:textId="77777777"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bookmarkStart w:id="2" w:name="_GoBack"/>
      <w:bookmarkEnd w:id="2"/>
      <w:r w:rsidRPr="00C630BC">
        <w:rPr>
          <w:b/>
          <w:bCs/>
        </w:rPr>
        <w:br w:type="page"/>
      </w:r>
    </w:p>
    <w:p w14:paraId="18B3AF23" w14:textId="77777777"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14:paraId="40528FFB" w14:textId="77777777"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14:paraId="3A6A67DA" w14:textId="77777777"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114E34">
        <w:rPr>
          <w:b/>
          <w:bCs/>
          <w:u w:val="single"/>
        </w:rPr>
        <w:t>50</w:t>
      </w:r>
      <w:r w:rsidR="00E4327F" w:rsidRPr="003E00A7">
        <w:rPr>
          <w:b/>
          <w:bCs/>
          <w:u w:val="single"/>
        </w:rPr>
        <w:t xml:space="preserve"> Marks)</w:t>
      </w:r>
    </w:p>
    <w:p w14:paraId="1F1EDD9B" w14:textId="77777777"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14:paraId="7E283AC1" w14:textId="77777777" w:rsidR="007E48C9" w:rsidRPr="00663F4A" w:rsidRDefault="00114E34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7E48C9">
        <w:rPr>
          <w:b/>
          <w:bCs/>
        </w:rPr>
        <w:t xml:space="preserve"> </w:t>
      </w:r>
      <w:r w:rsidR="0076029B">
        <w:rPr>
          <w:b/>
          <w:bCs/>
        </w:rPr>
        <w:t>(a)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7E48C9" w:rsidRPr="00C27BF7" w14:paraId="7A3DD024" w14:textId="77777777" w:rsidTr="00BC7E3C">
        <w:trPr>
          <w:jc w:val="right"/>
        </w:trPr>
        <w:tc>
          <w:tcPr>
            <w:tcW w:w="9304" w:type="dxa"/>
            <w:gridSpan w:val="2"/>
          </w:tcPr>
          <w:p w14:paraId="6862E7D6" w14:textId="77777777"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  <w:r>
              <w:rPr>
                <w:bCs/>
              </w:rPr>
              <w:t xml:space="preserve"> </w:t>
            </w:r>
          </w:p>
          <w:p w14:paraId="3564E1F9" w14:textId="77777777" w:rsidR="007F4078" w:rsidRPr="00663F4A" w:rsidRDefault="0076029B" w:rsidP="00BC7E3C">
            <w:pPr>
              <w:spacing w:line="276" w:lineRule="auto"/>
              <w:rPr>
                <w:bCs/>
              </w:rPr>
            </w:pPr>
            <w:r w:rsidRPr="00831851">
              <w:object w:dxaOrig="7963" w:dyaOrig="4224" w14:anchorId="14047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pt;height:184.5pt" o:ole="">
                  <v:imagedata r:id="rId7" o:title=""/>
                </v:shape>
                <o:OLEObject Type="Embed" ProgID="FXDraw.Graphic" ShapeID="_x0000_i1025" DrawAspect="Content" ObjectID="_1584290252" r:id="rId8"/>
              </w:object>
            </w:r>
          </w:p>
        </w:tc>
      </w:tr>
      <w:tr w:rsidR="007E48C9" w:rsidRPr="00C27BF7" w14:paraId="4EA0314D" w14:textId="77777777" w:rsidTr="00BC7E3C">
        <w:trPr>
          <w:jc w:val="right"/>
        </w:trPr>
        <w:tc>
          <w:tcPr>
            <w:tcW w:w="7971" w:type="dxa"/>
          </w:tcPr>
          <w:p w14:paraId="3066E83F" w14:textId="77777777"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6E87367" w14:textId="77777777"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14:paraId="170D8FA1" w14:textId="77777777" w:rsidTr="00BC7E3C">
        <w:trPr>
          <w:jc w:val="right"/>
        </w:trPr>
        <w:tc>
          <w:tcPr>
            <w:tcW w:w="7971" w:type="dxa"/>
          </w:tcPr>
          <w:p w14:paraId="72902C9D" w14:textId="77777777" w:rsidR="00487DC3" w:rsidRDefault="007F4078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3 points</w:t>
            </w:r>
          </w:p>
          <w:p w14:paraId="200C747B" w14:textId="77777777" w:rsidR="007E48C9" w:rsidRPr="00C27BF7" w:rsidRDefault="007F4078" w:rsidP="007F407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2 more points</w:t>
            </w:r>
          </w:p>
        </w:tc>
        <w:tc>
          <w:tcPr>
            <w:tcW w:w="1333" w:type="dxa"/>
          </w:tcPr>
          <w:p w14:paraId="18DD4676" w14:textId="77777777" w:rsidR="00487DC3" w:rsidRDefault="007F4078" w:rsidP="007F4078">
            <w:pPr>
              <w:spacing w:before="40" w:after="40" w:line="276" w:lineRule="auto"/>
              <w:jc w:val="center"/>
            </w:pPr>
            <w:r>
              <w:t>1</w:t>
            </w:r>
          </w:p>
          <w:p w14:paraId="7BE4E40C" w14:textId="77777777" w:rsidR="007F4078" w:rsidRPr="00C27BF7" w:rsidRDefault="007F4078" w:rsidP="007F407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E4BE349" w14:textId="77777777"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14:paraId="405B5284" w14:textId="77777777" w:rsidR="00114E34" w:rsidRPr="00663F4A" w:rsidRDefault="00114E34" w:rsidP="00114E3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76029B">
        <w:rPr>
          <w:b/>
          <w:bCs/>
        </w:rPr>
        <w:t>1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76029B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114E34" w:rsidRPr="00C27BF7" w14:paraId="051D20D6" w14:textId="77777777" w:rsidTr="0095400D">
        <w:trPr>
          <w:jc w:val="right"/>
        </w:trPr>
        <w:tc>
          <w:tcPr>
            <w:tcW w:w="9304" w:type="dxa"/>
            <w:gridSpan w:val="2"/>
          </w:tcPr>
          <w:p w14:paraId="0A797A7B" w14:textId="77777777" w:rsidR="00114E34" w:rsidRDefault="00114E34" w:rsidP="0095400D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  <w:r>
              <w:rPr>
                <w:bCs/>
              </w:rPr>
              <w:t xml:space="preserve"> </w:t>
            </w:r>
          </w:p>
          <w:p w14:paraId="715C8311" w14:textId="77777777" w:rsidR="00114E34" w:rsidRPr="00663F4A" w:rsidRDefault="0076029B" w:rsidP="00114E34">
            <w:pPr>
              <w:spacing w:line="276" w:lineRule="auto"/>
              <w:rPr>
                <w:bCs/>
              </w:rPr>
            </w:pPr>
            <w:r w:rsidRPr="0076029B">
              <w:rPr>
                <w:bCs/>
                <w:position w:val="-12"/>
              </w:rPr>
              <w:object w:dxaOrig="1620" w:dyaOrig="480" w14:anchorId="0A37352F">
                <v:shape id="_x0000_i1026" type="#_x0000_t75" style="width:81pt;height:24pt" o:ole="">
                  <v:imagedata r:id="rId9" o:title=""/>
                </v:shape>
                <o:OLEObject Type="Embed" ProgID="Equation.DSMT4" ShapeID="_x0000_i1026" DrawAspect="Content" ObjectID="_1584290253" r:id="rId10"/>
              </w:object>
            </w:r>
          </w:p>
        </w:tc>
      </w:tr>
      <w:tr w:rsidR="00114E34" w:rsidRPr="00C27BF7" w14:paraId="6679777D" w14:textId="77777777" w:rsidTr="0095400D">
        <w:trPr>
          <w:jc w:val="right"/>
        </w:trPr>
        <w:tc>
          <w:tcPr>
            <w:tcW w:w="7971" w:type="dxa"/>
          </w:tcPr>
          <w:p w14:paraId="49815662" w14:textId="77777777" w:rsidR="00114E34" w:rsidRDefault="00114E34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1DBC0A0" w14:textId="77777777" w:rsidR="00114E34" w:rsidRPr="00663F4A" w:rsidRDefault="00114E34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14E34" w:rsidRPr="00C27BF7" w14:paraId="4A2E32A0" w14:textId="77777777" w:rsidTr="0095400D">
        <w:trPr>
          <w:jc w:val="right"/>
        </w:trPr>
        <w:tc>
          <w:tcPr>
            <w:tcW w:w="7971" w:type="dxa"/>
          </w:tcPr>
          <w:p w14:paraId="5CE9ED8C" w14:textId="77777777" w:rsidR="00114E34" w:rsidRDefault="00114E34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76029B">
              <w:t>correct rate and power</w:t>
            </w:r>
          </w:p>
          <w:p w14:paraId="154AFD5D" w14:textId="77777777" w:rsidR="00487DC3" w:rsidRPr="00C27BF7" w:rsidRDefault="00487DC3" w:rsidP="00487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76029B">
              <w:t>correct format with starting term</w:t>
            </w:r>
          </w:p>
        </w:tc>
        <w:tc>
          <w:tcPr>
            <w:tcW w:w="1333" w:type="dxa"/>
          </w:tcPr>
          <w:p w14:paraId="78E682AB" w14:textId="77777777" w:rsidR="00114E34" w:rsidRDefault="00114E34" w:rsidP="00114E34">
            <w:pPr>
              <w:spacing w:before="40" w:after="40" w:line="276" w:lineRule="auto"/>
              <w:jc w:val="center"/>
            </w:pPr>
            <w:r>
              <w:t>1</w:t>
            </w:r>
          </w:p>
          <w:p w14:paraId="3E2FC891" w14:textId="77777777" w:rsidR="00487DC3" w:rsidRPr="00C27BF7" w:rsidRDefault="00487DC3" w:rsidP="00114E3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958F6B2" w14:textId="77777777" w:rsidR="00114E34" w:rsidRDefault="00114E34" w:rsidP="007E48C9">
      <w:pPr>
        <w:tabs>
          <w:tab w:val="left" w:pos="720"/>
          <w:tab w:val="right" w:pos="9360"/>
        </w:tabs>
        <w:ind w:left="720" w:hanging="720"/>
      </w:pPr>
    </w:p>
    <w:p w14:paraId="14FCEAF3" w14:textId="77777777" w:rsidR="007E48C9" w:rsidRDefault="0076029B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7E48C9">
        <w:rPr>
          <w:b/>
          <w:bCs/>
        </w:rPr>
        <w:t xml:space="preserve"> </w:t>
      </w:r>
      <w:r w:rsidR="00487DC3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7E48C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7E48C9" w:rsidRPr="00C27BF7" w14:paraId="25631CC0" w14:textId="7777777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F6A" w14:textId="77777777" w:rsidR="007E48C9" w:rsidRDefault="007E48C9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1FDC5C2" w14:textId="77777777" w:rsidR="007E48C9" w:rsidRPr="00C10821" w:rsidRDefault="007E48C9" w:rsidP="00BC7E3C">
            <w:pPr>
              <w:spacing w:line="276" w:lineRule="auto"/>
              <w:rPr>
                <w:bCs/>
              </w:rPr>
            </w:pPr>
          </w:p>
          <w:p w14:paraId="4F986B8F" w14:textId="77777777" w:rsidR="007E48C9" w:rsidRPr="007E48C9" w:rsidRDefault="0076029B" w:rsidP="00487D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Never. The values keep getting smaller and closer to zero but the values remain positive</w:t>
            </w:r>
          </w:p>
        </w:tc>
      </w:tr>
      <w:tr w:rsidR="007E48C9" w:rsidRPr="00C27BF7" w14:paraId="3DF6D260" w14:textId="77777777" w:rsidTr="00BC7E3C">
        <w:trPr>
          <w:jc w:val="right"/>
        </w:trPr>
        <w:tc>
          <w:tcPr>
            <w:tcW w:w="7972" w:type="dxa"/>
          </w:tcPr>
          <w:p w14:paraId="6652B662" w14:textId="77777777"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E2BB621" w14:textId="77777777"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14:paraId="4BBA508E" w14:textId="77777777" w:rsidTr="00BC7E3C">
        <w:trPr>
          <w:trHeight w:val="445"/>
          <w:jc w:val="right"/>
        </w:trPr>
        <w:tc>
          <w:tcPr>
            <w:tcW w:w="7972" w:type="dxa"/>
          </w:tcPr>
          <w:p w14:paraId="40F1842B" w14:textId="77777777" w:rsidR="007E48C9" w:rsidRDefault="00487DC3" w:rsidP="007602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76029B">
              <w:t>the sequence is never negative</w:t>
            </w:r>
          </w:p>
          <w:p w14:paraId="0C68308E" w14:textId="77777777" w:rsidR="0076029B" w:rsidRPr="00DB0B6E" w:rsidRDefault="0076029B" w:rsidP="0076029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explanation of sequence behaviour</w:t>
            </w:r>
          </w:p>
        </w:tc>
        <w:tc>
          <w:tcPr>
            <w:tcW w:w="1332" w:type="dxa"/>
          </w:tcPr>
          <w:p w14:paraId="141B5D47" w14:textId="77777777" w:rsidR="00487DC3" w:rsidRDefault="0076029B" w:rsidP="00487DC3">
            <w:pPr>
              <w:spacing w:before="40" w:after="40" w:line="276" w:lineRule="auto"/>
              <w:jc w:val="center"/>
            </w:pPr>
            <w:r>
              <w:t>1</w:t>
            </w:r>
          </w:p>
          <w:p w14:paraId="78D62E47" w14:textId="77777777" w:rsidR="0076029B" w:rsidRPr="00C27BF7" w:rsidRDefault="0076029B" w:rsidP="00487DC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5B12DAE" w14:textId="77777777" w:rsidR="007E48C9" w:rsidRDefault="007E48C9" w:rsidP="007E48C9">
      <w:pPr>
        <w:jc w:val="center"/>
        <w:rPr>
          <w:b/>
        </w:rPr>
      </w:pPr>
    </w:p>
    <w:p w14:paraId="39323ABD" w14:textId="77777777" w:rsidR="004427D0" w:rsidRDefault="004427D0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70425EC" w14:textId="77777777" w:rsidR="0074457E" w:rsidRPr="00663F4A" w:rsidRDefault="00CC3E6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2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</w:t>
      </w:r>
      <w:r w:rsidR="0076029B">
        <w:rPr>
          <w:rFonts w:eastAsia="Calibri"/>
          <w:b/>
        </w:rPr>
        <w:t>a</w:t>
      </w:r>
      <w:r w:rsidR="0074457E" w:rsidRPr="00663F4A">
        <w:rPr>
          <w:rFonts w:eastAsia="Calibri"/>
          <w:b/>
        </w:rPr>
        <w:t>)</w:t>
      </w:r>
      <w:r w:rsidR="00474DF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0178C7" w:rsidRPr="00C27BF7" w14:paraId="23CFB198" w14:textId="77777777" w:rsidTr="00C10821">
        <w:trPr>
          <w:jc w:val="right"/>
        </w:trPr>
        <w:tc>
          <w:tcPr>
            <w:tcW w:w="9304" w:type="dxa"/>
            <w:gridSpan w:val="2"/>
          </w:tcPr>
          <w:p w14:paraId="552FB097" w14:textId="77777777" w:rsidR="000178C7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2196733D" w14:textId="77777777" w:rsidR="00663F4A" w:rsidRPr="00487DC3" w:rsidRDefault="004427D0" w:rsidP="00487D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values have been rounded to the nearest tenth. Some loss of accuracy has resulted</w:t>
            </w:r>
          </w:p>
        </w:tc>
      </w:tr>
      <w:tr w:rsidR="00663F4A" w:rsidRPr="00C27BF7" w14:paraId="63EEF03B" w14:textId="77777777" w:rsidTr="00C10821">
        <w:trPr>
          <w:jc w:val="right"/>
        </w:trPr>
        <w:tc>
          <w:tcPr>
            <w:tcW w:w="7971" w:type="dxa"/>
          </w:tcPr>
          <w:p w14:paraId="71DCE42A" w14:textId="77777777"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422A1831" w14:textId="77777777"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14:paraId="54C77DA5" w14:textId="77777777" w:rsidTr="00C10821">
        <w:trPr>
          <w:jc w:val="right"/>
        </w:trPr>
        <w:tc>
          <w:tcPr>
            <w:tcW w:w="7971" w:type="dxa"/>
          </w:tcPr>
          <w:p w14:paraId="6082FEDE" w14:textId="77777777" w:rsidR="00B5061D" w:rsidRPr="00C27BF7" w:rsidRDefault="004427D0" w:rsidP="004427D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indicates numbers are rounded</w:t>
            </w:r>
          </w:p>
        </w:tc>
        <w:tc>
          <w:tcPr>
            <w:tcW w:w="1333" w:type="dxa"/>
          </w:tcPr>
          <w:p w14:paraId="1C787905" w14:textId="77777777" w:rsidR="00B5061D" w:rsidRPr="00C27BF7" w:rsidRDefault="00663F4A" w:rsidP="004427D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2C1210" w14:textId="77777777"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14:paraId="29BDB19A" w14:textId="77777777" w:rsidR="004427D0" w:rsidRDefault="004427D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D5326DA" w14:textId="77777777" w:rsidR="004427D0" w:rsidRDefault="004427D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A066518" w14:textId="77777777" w:rsidR="004427D0" w:rsidRDefault="004427D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26112C6" w14:textId="77777777" w:rsidR="004427D0" w:rsidRDefault="004427D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11A1396" w14:textId="77777777" w:rsidR="00E4327F" w:rsidRDefault="00B5061D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 w:rsidR="00474DFB">
        <w:rPr>
          <w:b/>
          <w:bCs/>
        </w:rPr>
        <w:t xml:space="preserve"> </w:t>
      </w:r>
      <w:r w:rsidR="00474DFB">
        <w:rPr>
          <w:rFonts w:eastAsia="Calibri"/>
          <w:b/>
        </w:rPr>
        <w:t>(</w:t>
      </w:r>
      <w:r w:rsidR="00B623B3">
        <w:rPr>
          <w:rFonts w:eastAsia="Calibri"/>
          <w:b/>
        </w:rPr>
        <w:t>b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474DFB" w:rsidRPr="00C27BF7" w14:paraId="4B974CA9" w14:textId="77777777" w:rsidTr="00C1082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3A5" w14:textId="77777777" w:rsidR="00474DFB" w:rsidRPr="00B5061D" w:rsidRDefault="00474DFB" w:rsidP="00C10821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14:paraId="75F1780C" w14:textId="77777777" w:rsidR="00474DFB" w:rsidRPr="00B5061D" w:rsidRDefault="00B623B3" w:rsidP="00B5061D">
            <w:pPr>
              <w:spacing w:line="276" w:lineRule="auto"/>
              <w:rPr>
                <w:bCs/>
              </w:rPr>
            </w:pPr>
            <w:r>
              <w:t>Which party will you vote for at the next election?</w:t>
            </w:r>
          </w:p>
        </w:tc>
      </w:tr>
      <w:tr w:rsidR="00474DFB" w:rsidRPr="00C27BF7" w14:paraId="1D4AC1BC" w14:textId="77777777" w:rsidTr="00C10821">
        <w:trPr>
          <w:jc w:val="right"/>
        </w:trPr>
        <w:tc>
          <w:tcPr>
            <w:tcW w:w="7972" w:type="dxa"/>
          </w:tcPr>
          <w:p w14:paraId="0664C33E" w14:textId="77777777"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2A2DED0" w14:textId="77777777"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14:paraId="2F45690A" w14:textId="77777777" w:rsidTr="00C10821">
        <w:trPr>
          <w:jc w:val="right"/>
        </w:trPr>
        <w:tc>
          <w:tcPr>
            <w:tcW w:w="7972" w:type="dxa"/>
          </w:tcPr>
          <w:p w14:paraId="57F6F98D" w14:textId="77777777" w:rsidR="00734CF8" w:rsidRPr="00C27BF7" w:rsidRDefault="00B623B3" w:rsidP="00B623B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an appropriate question for data collection</w:t>
            </w:r>
          </w:p>
        </w:tc>
        <w:tc>
          <w:tcPr>
            <w:tcW w:w="1332" w:type="dxa"/>
          </w:tcPr>
          <w:p w14:paraId="38D06F2A" w14:textId="77777777" w:rsidR="00734CF8" w:rsidRPr="00C27BF7" w:rsidRDefault="00474DFB" w:rsidP="00B623B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4DB62C0" w14:textId="77777777"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F68297B" w14:textId="77777777" w:rsidR="00C75ADB" w:rsidRDefault="00C75ADB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A0C2356" w14:textId="77777777" w:rsidR="007E48C9" w:rsidRPr="00663F4A" w:rsidRDefault="00B623B3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2</w:t>
      </w:r>
      <w:r w:rsidR="007E48C9">
        <w:rPr>
          <w:b/>
          <w:bCs/>
        </w:rPr>
        <w:t xml:space="preserve"> </w:t>
      </w:r>
      <w:r w:rsidR="007E48C9"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7E48C9" w:rsidRPr="00663F4A">
        <w:rPr>
          <w:rFonts w:eastAsia="Calibri"/>
          <w:b/>
        </w:rPr>
        <w:t>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7E48C9" w:rsidRPr="00C27BF7" w14:paraId="48E3F8EA" w14:textId="77777777" w:rsidTr="00BC7E3C">
        <w:trPr>
          <w:jc w:val="right"/>
        </w:trPr>
        <w:tc>
          <w:tcPr>
            <w:tcW w:w="9304" w:type="dxa"/>
            <w:gridSpan w:val="2"/>
          </w:tcPr>
          <w:p w14:paraId="5EB450F0" w14:textId="77777777"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4691F7F4" w14:textId="77777777" w:rsidR="00487DC3" w:rsidRPr="00C75ADB" w:rsidRDefault="007E48C9" w:rsidP="00487DC3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  </w:t>
            </w:r>
          </w:p>
          <w:p w14:paraId="68E233A4" w14:textId="77777777" w:rsidR="007E48C9" w:rsidRPr="00663F4A" w:rsidRDefault="00B623B3" w:rsidP="00487D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proportion of people surveyed who supported the Orange party increased over the time of the three surveys. The percentages rose from 36.5 to 39.3 to 41.3</w:t>
            </w:r>
            <w:r w:rsidR="007E48C9">
              <w:rPr>
                <w:bCs/>
              </w:rPr>
              <w:t xml:space="preserve">                 </w:t>
            </w:r>
          </w:p>
        </w:tc>
      </w:tr>
      <w:tr w:rsidR="007E48C9" w:rsidRPr="00C27BF7" w14:paraId="17A865EF" w14:textId="77777777" w:rsidTr="00BC7E3C">
        <w:trPr>
          <w:jc w:val="right"/>
        </w:trPr>
        <w:tc>
          <w:tcPr>
            <w:tcW w:w="7971" w:type="dxa"/>
          </w:tcPr>
          <w:p w14:paraId="6CD0F6C8" w14:textId="77777777"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7984554" w14:textId="77777777"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14:paraId="0806A23D" w14:textId="77777777" w:rsidTr="00BC7E3C">
        <w:trPr>
          <w:jc w:val="right"/>
        </w:trPr>
        <w:tc>
          <w:tcPr>
            <w:tcW w:w="7971" w:type="dxa"/>
          </w:tcPr>
          <w:p w14:paraId="325B4111" w14:textId="77777777" w:rsidR="00B623B3" w:rsidRDefault="00B623B3" w:rsidP="00487DC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indicates variables that are related</w:t>
            </w:r>
          </w:p>
          <w:p w14:paraId="71DBE856" w14:textId="77777777" w:rsidR="007E48C9" w:rsidRPr="00C27BF7" w:rsidRDefault="00B623B3" w:rsidP="00487DC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describes the change in voting percentages over time</w:t>
            </w:r>
            <w:r w:rsidR="00487DC3">
              <w:t xml:space="preserve"> </w:t>
            </w:r>
          </w:p>
        </w:tc>
        <w:tc>
          <w:tcPr>
            <w:tcW w:w="1333" w:type="dxa"/>
          </w:tcPr>
          <w:p w14:paraId="1C6D302B" w14:textId="77777777" w:rsidR="007E48C9" w:rsidRDefault="007E48C9" w:rsidP="00487DC3">
            <w:pPr>
              <w:spacing w:line="276" w:lineRule="auto"/>
              <w:jc w:val="center"/>
            </w:pPr>
            <w:r>
              <w:t>1</w:t>
            </w:r>
          </w:p>
          <w:p w14:paraId="23DD9E17" w14:textId="77777777" w:rsidR="00B623B3" w:rsidRPr="00C27BF7" w:rsidRDefault="00B623B3" w:rsidP="00487DC3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018AB563" w14:textId="77777777" w:rsidR="007E48C9" w:rsidRDefault="007E48C9" w:rsidP="00FA1DF6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415D456C" w14:textId="77777777" w:rsidR="007E48C9" w:rsidRDefault="00B623B3" w:rsidP="007E48C9">
      <w:pPr>
        <w:tabs>
          <w:tab w:val="left" w:pos="720"/>
          <w:tab w:val="right" w:pos="9360"/>
        </w:tabs>
        <w:ind w:left="720" w:hanging="720"/>
      </w:pPr>
      <w:r>
        <w:rPr>
          <w:b/>
          <w:bCs/>
        </w:rPr>
        <w:t>Question 2</w:t>
      </w:r>
      <w:r w:rsidR="009B22DC">
        <w:rPr>
          <w:b/>
          <w:bCs/>
        </w:rPr>
        <w:t xml:space="preserve"> </w:t>
      </w:r>
      <w:r w:rsidR="007E48C9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="007E48C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7E48C9" w:rsidRPr="00C27BF7" w14:paraId="2F5F5E2C" w14:textId="7777777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B64" w14:textId="77777777" w:rsidR="007E48C9" w:rsidRDefault="007E48C9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6AEAC162" w14:textId="77777777" w:rsidR="00B623B3" w:rsidRPr="00C10821" w:rsidRDefault="00B623B3" w:rsidP="00BC7E3C">
            <w:pPr>
              <w:spacing w:line="276" w:lineRule="auto"/>
              <w:rPr>
                <w:bCs/>
              </w:rPr>
            </w:pPr>
          </w:p>
          <w:p w14:paraId="4B09C66F" w14:textId="77777777" w:rsidR="007E48C9" w:rsidRDefault="00B623B3" w:rsidP="00FA1DF6">
            <w:pPr>
              <w:spacing w:line="276" w:lineRule="auto"/>
              <w:rPr>
                <w:bCs/>
              </w:rPr>
            </w:pPr>
            <w:r w:rsidRPr="00B623B3">
              <w:rPr>
                <w:bCs/>
              </w:rPr>
              <w:t xml:space="preserve">The ages of </w:t>
            </w:r>
            <w:r>
              <w:rPr>
                <w:bCs/>
              </w:rPr>
              <w:t>the voters in all three surveys were comparable.</w:t>
            </w:r>
          </w:p>
          <w:p w14:paraId="510E77A6" w14:textId="77777777" w:rsidR="00B623B3" w:rsidRDefault="00B623B3" w:rsidP="00FA1D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There were about the same numbers of females and males in each survey</w:t>
            </w:r>
          </w:p>
          <w:p w14:paraId="331107A7" w14:textId="77777777" w:rsidR="00B623B3" w:rsidRPr="00B623B3" w:rsidRDefault="00B623B3" w:rsidP="00FA1D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surveys were conducted in the same regions each time</w:t>
            </w:r>
          </w:p>
        </w:tc>
      </w:tr>
      <w:tr w:rsidR="007E48C9" w:rsidRPr="00C27BF7" w14:paraId="381E211F" w14:textId="77777777" w:rsidTr="00BC7E3C">
        <w:trPr>
          <w:jc w:val="right"/>
        </w:trPr>
        <w:tc>
          <w:tcPr>
            <w:tcW w:w="7972" w:type="dxa"/>
          </w:tcPr>
          <w:p w14:paraId="78AC82EA" w14:textId="77777777"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D274F69" w14:textId="77777777"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14:paraId="200CD5D7" w14:textId="77777777" w:rsidTr="00BC7E3C">
        <w:trPr>
          <w:jc w:val="right"/>
        </w:trPr>
        <w:tc>
          <w:tcPr>
            <w:tcW w:w="7972" w:type="dxa"/>
          </w:tcPr>
          <w:p w14:paraId="76E98204" w14:textId="77777777" w:rsidR="00B623B3" w:rsidRDefault="00487DC3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identifies </w:t>
            </w:r>
            <w:r w:rsidR="00B623B3">
              <w:t>first condition</w:t>
            </w:r>
          </w:p>
          <w:p w14:paraId="772DD8E6" w14:textId="77777777" w:rsidR="007E48C9" w:rsidRPr="005B28D6" w:rsidRDefault="00B623B3" w:rsidP="00B623B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second condition</w:t>
            </w:r>
          </w:p>
        </w:tc>
        <w:tc>
          <w:tcPr>
            <w:tcW w:w="1332" w:type="dxa"/>
          </w:tcPr>
          <w:p w14:paraId="34E6DCBA" w14:textId="77777777" w:rsidR="007E48C9" w:rsidRDefault="007E48C9" w:rsidP="00BC7E3C">
            <w:pPr>
              <w:spacing w:line="276" w:lineRule="auto"/>
              <w:jc w:val="center"/>
            </w:pPr>
            <w:r>
              <w:t>1</w:t>
            </w:r>
          </w:p>
          <w:p w14:paraId="17AE9813" w14:textId="77777777" w:rsidR="005B28D6" w:rsidRPr="00C27BF7" w:rsidRDefault="007E48C9" w:rsidP="00487DC3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277450C7" w14:textId="77777777" w:rsidR="007E48C9" w:rsidRDefault="007E48C9" w:rsidP="00FA1DF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44BBA8F" w14:textId="77777777" w:rsidR="007E48C9" w:rsidRPr="00663F4A" w:rsidRDefault="00B623B3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2</w:t>
      </w:r>
      <w:r w:rsidR="00851E6E">
        <w:rPr>
          <w:b/>
          <w:bCs/>
        </w:rPr>
        <w:t xml:space="preserve"> </w:t>
      </w:r>
      <w:r w:rsidR="007E48C9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="007E48C9" w:rsidRPr="00663F4A">
        <w:rPr>
          <w:rFonts w:eastAsia="Calibri"/>
          <w:b/>
        </w:rPr>
        <w:t>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  <w:gridCol w:w="1324"/>
      </w:tblGrid>
      <w:tr w:rsidR="007E48C9" w:rsidRPr="00C27BF7" w14:paraId="7EBB9B4A" w14:textId="77777777" w:rsidTr="00BC7E3C">
        <w:trPr>
          <w:jc w:val="right"/>
        </w:trPr>
        <w:tc>
          <w:tcPr>
            <w:tcW w:w="9422" w:type="dxa"/>
            <w:gridSpan w:val="2"/>
          </w:tcPr>
          <w:p w14:paraId="5840D8BD" w14:textId="77777777"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4AC7ADDD" w14:textId="77777777" w:rsidR="007E48C9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14:paraId="6965E401" w14:textId="77777777" w:rsidR="007E48C9" w:rsidRDefault="00B623B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 column graph</w:t>
            </w:r>
          </w:p>
          <w:p w14:paraId="04E8E9B6" w14:textId="77777777" w:rsidR="00B623B3" w:rsidRDefault="00B623B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Party along the horizontal axis</w:t>
            </w:r>
          </w:p>
          <w:p w14:paraId="765A9B71" w14:textId="77777777" w:rsidR="00B623B3" w:rsidRDefault="00B623B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Percentages along the vertical axis</w:t>
            </w:r>
          </w:p>
          <w:p w14:paraId="0D0A4453" w14:textId="77777777" w:rsidR="00B623B3" w:rsidRDefault="00B623B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 column for each time period (different colours)</w:t>
            </w:r>
          </w:p>
          <w:p w14:paraId="5DEBEACF" w14:textId="77777777" w:rsidR="00B623B3" w:rsidRDefault="00B623B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 legend for each time period</w:t>
            </w:r>
          </w:p>
          <w:p w14:paraId="3E9BEC0E" w14:textId="77777777" w:rsidR="00B623B3" w:rsidRPr="00663F4A" w:rsidRDefault="00B623B3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Titles etc..</w:t>
            </w:r>
          </w:p>
        </w:tc>
      </w:tr>
      <w:tr w:rsidR="007E48C9" w:rsidRPr="00C27BF7" w14:paraId="59BDB92E" w14:textId="77777777" w:rsidTr="00BC7E3C">
        <w:trPr>
          <w:jc w:val="right"/>
        </w:trPr>
        <w:tc>
          <w:tcPr>
            <w:tcW w:w="8089" w:type="dxa"/>
          </w:tcPr>
          <w:p w14:paraId="7E416DA6" w14:textId="77777777"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F187E9A" w14:textId="77777777"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14:paraId="09B2F821" w14:textId="77777777" w:rsidTr="00BC7E3C">
        <w:trPr>
          <w:jc w:val="right"/>
        </w:trPr>
        <w:tc>
          <w:tcPr>
            <w:tcW w:w="8089" w:type="dxa"/>
          </w:tcPr>
          <w:p w14:paraId="5E75EE61" w14:textId="77777777" w:rsidR="00B623B3" w:rsidRDefault="00851E6E" w:rsidP="00851E6E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a</w:t>
            </w:r>
            <w:r w:rsidR="00B623B3">
              <w:t>n appropriate type of graph</w:t>
            </w:r>
          </w:p>
          <w:p w14:paraId="6D46E2D1" w14:textId="77777777" w:rsidR="009B22DC" w:rsidRDefault="00851E6E" w:rsidP="00B623B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 </w:t>
            </w:r>
            <w:r w:rsidR="00B623B3">
              <w:t>identifies first graph feature</w:t>
            </w:r>
          </w:p>
          <w:p w14:paraId="53785520" w14:textId="77777777" w:rsidR="00B623B3" w:rsidRDefault="00B623B3" w:rsidP="00B623B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second graph feature</w:t>
            </w:r>
          </w:p>
          <w:p w14:paraId="4A66875D" w14:textId="77777777" w:rsidR="00B623B3" w:rsidRPr="00C27BF7" w:rsidRDefault="00B623B3" w:rsidP="00B623B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 identifies third graph feature</w:t>
            </w:r>
          </w:p>
        </w:tc>
        <w:tc>
          <w:tcPr>
            <w:tcW w:w="1333" w:type="dxa"/>
          </w:tcPr>
          <w:p w14:paraId="5A63D359" w14:textId="77777777" w:rsidR="006266F4" w:rsidRDefault="006266F4" w:rsidP="00851E6E">
            <w:pPr>
              <w:spacing w:line="276" w:lineRule="auto"/>
              <w:jc w:val="center"/>
            </w:pPr>
            <w:r>
              <w:t>1</w:t>
            </w:r>
          </w:p>
          <w:p w14:paraId="42AFF1FF" w14:textId="77777777" w:rsidR="00B623B3" w:rsidRDefault="00B623B3" w:rsidP="00851E6E">
            <w:pPr>
              <w:spacing w:line="276" w:lineRule="auto"/>
              <w:jc w:val="center"/>
            </w:pPr>
            <w:r>
              <w:t>1</w:t>
            </w:r>
          </w:p>
          <w:p w14:paraId="72E3965B" w14:textId="77777777" w:rsidR="00B623B3" w:rsidRDefault="00B623B3" w:rsidP="00851E6E">
            <w:pPr>
              <w:spacing w:line="276" w:lineRule="auto"/>
              <w:jc w:val="center"/>
            </w:pPr>
            <w:r>
              <w:t>1</w:t>
            </w:r>
          </w:p>
          <w:p w14:paraId="200C0F48" w14:textId="77777777" w:rsidR="00B623B3" w:rsidRPr="00C27BF7" w:rsidRDefault="00B623B3" w:rsidP="00851E6E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31E5BB98" w14:textId="77777777"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14:paraId="555A7322" w14:textId="77777777" w:rsidR="006C61F8" w:rsidRDefault="006C61F8">
      <w:pPr>
        <w:rPr>
          <w:b/>
          <w:bCs/>
        </w:rPr>
      </w:pPr>
      <w:r>
        <w:rPr>
          <w:b/>
          <w:bCs/>
        </w:rPr>
        <w:br w:type="page"/>
      </w:r>
    </w:p>
    <w:p w14:paraId="09FFD30B" w14:textId="77777777" w:rsidR="006C61F8" w:rsidRDefault="006C61F8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65011DB" w14:textId="77777777" w:rsidR="009B22DC" w:rsidRPr="00663F4A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851E6E">
        <w:rPr>
          <w:b/>
          <w:bCs/>
        </w:rPr>
        <w:t>3</w:t>
      </w:r>
      <w:r w:rsidR="009B22DC">
        <w:rPr>
          <w:b/>
          <w:bCs/>
        </w:rPr>
        <w:t xml:space="preserve"> </w:t>
      </w:r>
      <w:r w:rsidR="009B22DC" w:rsidRPr="00663F4A">
        <w:rPr>
          <w:rFonts w:eastAsia="Calibri"/>
          <w:b/>
        </w:rPr>
        <w:t>(</w:t>
      </w:r>
      <w:r w:rsidR="006C61F8">
        <w:rPr>
          <w:rFonts w:eastAsia="Calibri"/>
          <w:b/>
        </w:rPr>
        <w:t>a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14:paraId="2FB367C5" w14:textId="77777777" w:rsidTr="00BC7E3C">
        <w:trPr>
          <w:jc w:val="right"/>
        </w:trPr>
        <w:tc>
          <w:tcPr>
            <w:tcW w:w="9304" w:type="dxa"/>
            <w:gridSpan w:val="2"/>
          </w:tcPr>
          <w:p w14:paraId="38C9D5A0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32153783" w14:textId="77777777" w:rsidR="009B22DC" w:rsidRDefault="009B22DC" w:rsidP="006C61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C61F8">
              <w:rPr>
                <w:bCs/>
              </w:rPr>
              <w:t>(i)   The vertices represent the players</w:t>
            </w:r>
          </w:p>
          <w:p w14:paraId="72FF7501" w14:textId="77777777" w:rsidR="006C61F8" w:rsidRDefault="006C61F8" w:rsidP="006C61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(ii)    There are no loops because there are no paths from any vertex to itself</w:t>
            </w:r>
          </w:p>
          <w:p w14:paraId="4D388E17" w14:textId="77777777" w:rsidR="006C61F8" w:rsidRDefault="006C61F8" w:rsidP="006C61F8">
            <w:pPr>
              <w:spacing w:before="40" w:after="40" w:line="276" w:lineRule="auto"/>
            </w:pPr>
            <w:r>
              <w:rPr>
                <w:bCs/>
              </w:rPr>
              <w:t xml:space="preserve">(iii)   </w:t>
            </w:r>
            <w:r>
              <w:t>The graph is a digraph because there are directions on the edges</w:t>
            </w:r>
          </w:p>
          <w:p w14:paraId="0DAFE366" w14:textId="77777777" w:rsidR="006C61F8" w:rsidRPr="00897C5F" w:rsidRDefault="006C61F8" w:rsidP="00897C5F">
            <w:pPr>
              <w:spacing w:before="40" w:after="40" w:line="276" w:lineRule="auto"/>
            </w:pPr>
            <w:r>
              <w:t xml:space="preserve">(iv)   Complete </w:t>
            </w:r>
          </w:p>
        </w:tc>
      </w:tr>
      <w:tr w:rsidR="009B22DC" w:rsidRPr="00C27BF7" w14:paraId="0A3B8D6D" w14:textId="77777777" w:rsidTr="00BC7E3C">
        <w:trPr>
          <w:jc w:val="right"/>
        </w:trPr>
        <w:tc>
          <w:tcPr>
            <w:tcW w:w="7971" w:type="dxa"/>
          </w:tcPr>
          <w:p w14:paraId="10A0AE63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F4EB9D1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0A3506A4" w14:textId="77777777" w:rsidTr="00BC7E3C">
        <w:trPr>
          <w:jc w:val="right"/>
        </w:trPr>
        <w:tc>
          <w:tcPr>
            <w:tcW w:w="7971" w:type="dxa"/>
          </w:tcPr>
          <w:p w14:paraId="29AD43E0" w14:textId="77777777" w:rsidR="009B22DC" w:rsidRDefault="006C61F8" w:rsidP="007E49A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significance of vertices</w:t>
            </w:r>
          </w:p>
          <w:p w14:paraId="7711A178" w14:textId="77777777" w:rsidR="006C61F8" w:rsidRDefault="006C61F8" w:rsidP="007E49A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lack of loops</w:t>
            </w:r>
          </w:p>
          <w:p w14:paraId="7A6C622A" w14:textId="77777777" w:rsidR="006C61F8" w:rsidRDefault="006C61F8" w:rsidP="007E49A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lack of loops</w:t>
            </w:r>
          </w:p>
          <w:p w14:paraId="2AFEE2EA" w14:textId="77777777" w:rsidR="006C61F8" w:rsidRDefault="006C61F8" w:rsidP="007E49A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meaning of digraph</w:t>
            </w:r>
          </w:p>
          <w:p w14:paraId="0F53F604" w14:textId="77777777" w:rsidR="006C61F8" w:rsidRPr="00C27BF7" w:rsidRDefault="006C61F8" w:rsidP="006C61F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meaning of a complete graph</w:t>
            </w:r>
          </w:p>
        </w:tc>
        <w:tc>
          <w:tcPr>
            <w:tcW w:w="1333" w:type="dxa"/>
          </w:tcPr>
          <w:p w14:paraId="2311A41D" w14:textId="77777777" w:rsidR="00F51C60" w:rsidRDefault="009B22DC" w:rsidP="007E49AC">
            <w:pPr>
              <w:spacing w:before="40" w:after="40" w:line="276" w:lineRule="auto"/>
              <w:jc w:val="center"/>
            </w:pPr>
            <w:r>
              <w:t>1</w:t>
            </w:r>
          </w:p>
          <w:p w14:paraId="76D1A9E6" w14:textId="77777777" w:rsidR="006C61F8" w:rsidRDefault="006C61F8" w:rsidP="007E49AC">
            <w:pPr>
              <w:spacing w:before="40" w:after="40" w:line="276" w:lineRule="auto"/>
              <w:jc w:val="center"/>
            </w:pPr>
            <w:r>
              <w:t>1</w:t>
            </w:r>
          </w:p>
          <w:p w14:paraId="646FD3B0" w14:textId="77777777" w:rsidR="006C61F8" w:rsidRDefault="006C61F8" w:rsidP="007E49AC">
            <w:pPr>
              <w:spacing w:before="40" w:after="40" w:line="276" w:lineRule="auto"/>
              <w:jc w:val="center"/>
            </w:pPr>
            <w:r>
              <w:t>1</w:t>
            </w:r>
          </w:p>
          <w:p w14:paraId="3118FFF3" w14:textId="77777777" w:rsidR="006C61F8" w:rsidRDefault="006C61F8" w:rsidP="007E49AC">
            <w:pPr>
              <w:spacing w:before="40" w:after="40" w:line="276" w:lineRule="auto"/>
              <w:jc w:val="center"/>
            </w:pPr>
            <w:r>
              <w:t>1</w:t>
            </w:r>
          </w:p>
          <w:p w14:paraId="271FCE2B" w14:textId="77777777" w:rsidR="006C61F8" w:rsidRPr="00C27BF7" w:rsidRDefault="006C61F8" w:rsidP="006C61F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F4C6BD7" w14:textId="77777777" w:rsidR="009B22DC" w:rsidRDefault="009B22DC" w:rsidP="009B22DC">
      <w:pPr>
        <w:tabs>
          <w:tab w:val="left" w:pos="720"/>
          <w:tab w:val="right" w:pos="9360"/>
        </w:tabs>
      </w:pPr>
    </w:p>
    <w:p w14:paraId="21D1DBAB" w14:textId="77777777" w:rsidR="009B22DC" w:rsidRDefault="007E49AC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 w:rsidR="00C42143">
        <w:rPr>
          <w:rFonts w:eastAsia="Calibri"/>
          <w:b/>
        </w:rPr>
        <w:t>b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14:paraId="4A5106BE" w14:textId="7777777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A51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AFDEBF0" w14:textId="77777777" w:rsidR="009B22DC" w:rsidRPr="009B22DC" w:rsidRDefault="00A864C6" w:rsidP="00F51C60">
            <w:pPr>
              <w:spacing w:line="276" w:lineRule="auto"/>
              <w:rPr>
                <w:bCs/>
              </w:rPr>
            </w:pPr>
            <w:r w:rsidRPr="00A864C6">
              <w:rPr>
                <w:position w:val="-102"/>
              </w:rPr>
              <w:object w:dxaOrig="2820" w:dyaOrig="2160" w14:anchorId="02FFF776">
                <v:shape id="_x0000_i1027" type="#_x0000_t75" style="width:141.75pt;height:108pt" o:ole="">
                  <v:imagedata r:id="rId11" o:title=""/>
                </v:shape>
                <o:OLEObject Type="Embed" ProgID="Equation.DSMT4" ShapeID="_x0000_i1027" DrawAspect="Content" ObjectID="_1584290254" r:id="rId12"/>
              </w:object>
            </w:r>
          </w:p>
        </w:tc>
      </w:tr>
      <w:tr w:rsidR="009B22DC" w:rsidRPr="00C27BF7" w14:paraId="07CD0404" w14:textId="77777777" w:rsidTr="00BC7E3C">
        <w:trPr>
          <w:jc w:val="right"/>
        </w:trPr>
        <w:tc>
          <w:tcPr>
            <w:tcW w:w="7972" w:type="dxa"/>
          </w:tcPr>
          <w:p w14:paraId="217C757A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3EB3839D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119C88A0" w14:textId="77777777" w:rsidTr="00BC7E3C">
        <w:trPr>
          <w:jc w:val="right"/>
        </w:trPr>
        <w:tc>
          <w:tcPr>
            <w:tcW w:w="7972" w:type="dxa"/>
          </w:tcPr>
          <w:p w14:paraId="5F1FC918" w14:textId="77777777" w:rsidR="00C91EE0" w:rsidRDefault="009B22DC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C91EE0">
              <w:t>presents labelled matrix with size 5 x 5</w:t>
            </w:r>
          </w:p>
          <w:p w14:paraId="61728E09" w14:textId="77777777" w:rsidR="00C91EE0" w:rsidRDefault="00C91EE0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leading 0s along the diagonal</w:t>
            </w:r>
          </w:p>
          <w:p w14:paraId="02BFD3D4" w14:textId="77777777" w:rsidR="009B22DC" w:rsidRPr="00C27BF7" w:rsidRDefault="00C91EE0" w:rsidP="00C91E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other values correct</w:t>
            </w:r>
          </w:p>
        </w:tc>
        <w:tc>
          <w:tcPr>
            <w:tcW w:w="1332" w:type="dxa"/>
          </w:tcPr>
          <w:p w14:paraId="142E165A" w14:textId="77777777" w:rsidR="009B22DC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14:paraId="471C463A" w14:textId="77777777" w:rsidR="00F51C60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14:paraId="22BEED26" w14:textId="77777777" w:rsidR="00C91EE0" w:rsidRPr="00C27BF7" w:rsidRDefault="00C91EE0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D320FFB" w14:textId="77777777" w:rsidR="009B22DC" w:rsidRDefault="00942617" w:rsidP="009B22DC">
      <w:pPr>
        <w:spacing w:after="160" w:line="259" w:lineRule="auto"/>
        <w:jc w:val="both"/>
        <w:rPr>
          <w:b/>
          <w:bCs/>
        </w:rPr>
      </w:pPr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C523DD" wp14:editId="15FD9F65">
                <wp:simplePos x="0" y="0"/>
                <wp:positionH relativeFrom="column">
                  <wp:posOffset>-19050</wp:posOffset>
                </wp:positionH>
                <wp:positionV relativeFrom="paragraph">
                  <wp:posOffset>7422515</wp:posOffset>
                </wp:positionV>
                <wp:extent cx="5914390" cy="2040890"/>
                <wp:effectExtent l="0" t="0" r="0" b="35560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2040890"/>
                          <a:chOff x="1348" y="12907"/>
                          <a:chExt cx="9314" cy="321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12907"/>
                            <a:ext cx="9314" cy="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F9D08" w14:textId="77777777" w:rsidR="00BC7E3C" w:rsidRPr="00B96525" w:rsidRDefault="00BC7E3C" w:rsidP="009B22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© MAWA, 2016</w:t>
                              </w:r>
                            </w:p>
                            <w:p w14:paraId="160833DF" w14:textId="77777777" w:rsidR="00BC7E3C" w:rsidRDefault="00BC7E3C" w:rsidP="009B22DC">
                              <w:pPr>
                                <w:shd w:val="clear" w:color="auto" w:fill="FFFFFF"/>
                                <w:spacing w:line="276" w:lineRule="auto"/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 xml:space="preserve">This examination is Copyright but may be freely </w:t>
                              </w:r>
                              <w:r w:rsidRPr="00A01FE5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>used within the school that purchases this licence.</w:t>
                              </w:r>
                            </w:p>
                            <w:p w14:paraId="53BA9E25" w14:textId="77777777" w:rsidR="00BC7E3C" w:rsidRPr="00216DB8" w:rsidRDefault="00BC7E3C" w:rsidP="009B22D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hd w:val="clear" w:color="auto" w:fill="FFFFFF"/>
                                <w:rPr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</w:pPr>
                              <w:r w:rsidRPr="00216DB8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>The items that are contained in this examination are to be used solely in the school for which they are purchased.</w:t>
                              </w:r>
                            </w:p>
                            <w:p w14:paraId="3951CAC2" w14:textId="77777777" w:rsidR="00BC7E3C" w:rsidRPr="00216DB8" w:rsidRDefault="00BC7E3C" w:rsidP="009B22D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hd w:val="clear" w:color="auto" w:fill="FFFFFF"/>
                                <w:rPr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</w:pPr>
                              <w:r w:rsidRPr="00216DB8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>They are not to be shared in any manner with a school which has not purchased their own licence.</w:t>
                              </w:r>
                            </w:p>
                            <w:p w14:paraId="11DC3BBD" w14:textId="77777777" w:rsidR="00BC7E3C" w:rsidRPr="00216DB8" w:rsidRDefault="00BC7E3C" w:rsidP="009B22D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hd w:val="clear" w:color="auto" w:fill="FFFFFF"/>
                                <w:rPr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</w:pPr>
                              <w:r w:rsidRPr="00216DB8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 xml:space="preserve">items and the </w:t>
                              </w:r>
                              <w:r w:rsidRPr="00216DB8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 xml:space="preserve"> paper or </w:t>
                              </w:r>
                              <w:r w:rsidRPr="00216DB8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eastAsia="en-AU"/>
                                </w:rPr>
                                <w:t xml:space="preserve"> marking guide until the agreed release date stipulated in the purchasing agreement/licence.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89" y="15321"/>
                            <a:ext cx="7021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14:paraId="30D84297" w14:textId="77777777" w:rsidR="00BC7E3C" w:rsidRPr="00B60889" w:rsidRDefault="00BC7E3C" w:rsidP="009B22DC">
                              <w:pPr>
                                <w:pStyle w:val="BasicParagraph"/>
                                <w:spacing w:line="240" w:lineRule="auto"/>
                                <w:jc w:val="center"/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60889"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Published</w:t>
                              </w: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by The Mathematical Association of WA </w:t>
                              </w:r>
                            </w:p>
                            <w:p w14:paraId="737F58E5" w14:textId="77777777" w:rsidR="00BC7E3C" w:rsidRPr="00B60889" w:rsidRDefault="00BC7E3C" w:rsidP="009B22DC">
                              <w:pPr>
                                <w:pStyle w:val="BasicParagraph"/>
                                <w:spacing w:line="240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12 Cobbler Place, MIRRABOOKA 6…</w:t>
                              </w:r>
                            </w:p>
                            <w:p w14:paraId="77823250" w14:textId="77777777" w:rsidR="00BC7E3C" w:rsidRPr="00A34B64" w:rsidRDefault="00BC7E3C" w:rsidP="009B22D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523DD" id="Group 1" o:spid="_x0000_s1026" style="position:absolute;left:0;text-align:left;margin-left:-1.5pt;margin-top:584.45pt;width:465.7pt;height:160.7pt;z-index:251658240" coordorigin="1348,12907" coordsize="9314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48;top:12907;width:9314;height:2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" stroked="f">
                  <v:textbox>
                    <w:txbxContent>
                      <w:p w14:paraId="740F9D08" w14:textId="77777777" w:rsidR="00BC7E3C" w:rsidRPr="00B96525" w:rsidRDefault="00BC7E3C" w:rsidP="009B22D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© MAWA, 2016</w:t>
                        </w:r>
                      </w:p>
                      <w:p w14:paraId="160833DF" w14:textId="77777777" w:rsidR="00BC7E3C" w:rsidRDefault="00BC7E3C" w:rsidP="009B22DC">
                        <w:pPr>
                          <w:shd w:val="clear" w:color="auto" w:fill="FFFFFF"/>
                          <w:spacing w:line="276" w:lineRule="auto"/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 xml:space="preserve">This examination is Copyright but may be freely </w:t>
                        </w:r>
                        <w:r w:rsidRPr="00A01FE5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>used within the school that purchases this licence.</w:t>
                        </w:r>
                      </w:p>
                      <w:p w14:paraId="53BA9E25" w14:textId="77777777" w:rsidR="00BC7E3C" w:rsidRPr="00216DB8" w:rsidRDefault="00BC7E3C" w:rsidP="009B22D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hd w:val="clear" w:color="auto" w:fill="FFFFFF"/>
                          <w:rPr>
                            <w:color w:val="000000"/>
                            <w:sz w:val="18"/>
                            <w:szCs w:val="18"/>
                            <w:lang w:eastAsia="en-AU"/>
                          </w:rPr>
                        </w:pPr>
                        <w:r w:rsidRPr="00216DB8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>The items that are contained in this examination are to be used solely in the school for which they are purchased.</w:t>
                        </w:r>
                      </w:p>
                      <w:p w14:paraId="3951CAC2" w14:textId="77777777" w:rsidR="00BC7E3C" w:rsidRPr="00216DB8" w:rsidRDefault="00BC7E3C" w:rsidP="009B22D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hd w:val="clear" w:color="auto" w:fill="FFFFFF"/>
                          <w:rPr>
                            <w:color w:val="000000"/>
                            <w:sz w:val="18"/>
                            <w:szCs w:val="18"/>
                            <w:lang w:eastAsia="en-AU"/>
                          </w:rPr>
                        </w:pPr>
                        <w:r w:rsidRPr="00216DB8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>They are not to be shared in any manner with a school which has not purchased their own licence.</w:t>
                        </w:r>
                      </w:p>
                      <w:p w14:paraId="11DC3BBD" w14:textId="77777777" w:rsidR="00BC7E3C" w:rsidRPr="00216DB8" w:rsidRDefault="00BC7E3C" w:rsidP="009B22D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hd w:val="clear" w:color="auto" w:fill="FFFFFF"/>
                          <w:rPr>
                            <w:color w:val="000000"/>
                            <w:sz w:val="18"/>
                            <w:szCs w:val="18"/>
                            <w:lang w:eastAsia="en-AU"/>
                          </w:rPr>
                        </w:pPr>
                        <w:r w:rsidRPr="00216DB8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 xml:space="preserve">The 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 xml:space="preserve">items and the </w:t>
                        </w:r>
                        <w:r w:rsidRPr="00216DB8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 xml:space="preserve"> paper or </w:t>
                        </w:r>
                        <w:r w:rsidRPr="00216DB8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eastAsia="en-AU"/>
                          </w:rPr>
                          <w:t xml:space="preserve"> marking guide until the agreed release date stipulated in the purchasing agreement/licence. </w:t>
                        </w:r>
                      </w:p>
                    </w:txbxContent>
                  </v:textbox>
                </v:shape>
                <v:rect id="Rectangle 3" o:spid="_x0000_s1028" style="position:absolute;left:2689;top:15321;width:702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14:paraId="30D84297" w14:textId="77777777" w:rsidR="00BC7E3C" w:rsidRPr="00B60889" w:rsidRDefault="00BC7E3C" w:rsidP="009B22DC">
                        <w:pPr>
                          <w:pStyle w:val="BasicParagraph"/>
                          <w:spacing w:line="240" w:lineRule="auto"/>
                          <w:jc w:val="center"/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60889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Published</w:t>
                        </w: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 xml:space="preserve"> by The Mathematical Association of WA </w:t>
                        </w:r>
                      </w:p>
                      <w:p w14:paraId="737F58E5" w14:textId="77777777" w:rsidR="00BC7E3C" w:rsidRPr="00B60889" w:rsidRDefault="00BC7E3C" w:rsidP="009B22DC">
                        <w:pPr>
                          <w:pStyle w:val="BasicParagraph"/>
                          <w:spacing w:line="240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12 Cobbler Place, MIRRABOOKA 6…</w:t>
                        </w:r>
                      </w:p>
                      <w:p w14:paraId="77823250" w14:textId="77777777" w:rsidR="00BC7E3C" w:rsidRPr="00A34B64" w:rsidRDefault="00BC7E3C" w:rsidP="009B22DC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49BF051" w14:textId="77777777" w:rsidR="009B22DC" w:rsidRPr="00663F4A" w:rsidRDefault="00FA1DF6" w:rsidP="009B22DC">
      <w:pPr>
        <w:spacing w:line="259" w:lineRule="auto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C75ADB">
        <w:rPr>
          <w:b/>
          <w:bCs/>
        </w:rPr>
        <w:t xml:space="preserve">3 </w:t>
      </w:r>
      <w:r w:rsidR="009B22DC">
        <w:rPr>
          <w:rFonts w:eastAsia="Calibri"/>
          <w:b/>
        </w:rPr>
        <w:t>(</w:t>
      </w:r>
      <w:r w:rsidR="00897C5F">
        <w:rPr>
          <w:rFonts w:eastAsia="Calibri"/>
          <w:b/>
        </w:rPr>
        <w:t>c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14:paraId="3931F8B3" w14:textId="77777777" w:rsidTr="00BC7E3C">
        <w:trPr>
          <w:jc w:val="right"/>
        </w:trPr>
        <w:tc>
          <w:tcPr>
            <w:tcW w:w="9304" w:type="dxa"/>
            <w:gridSpan w:val="2"/>
          </w:tcPr>
          <w:p w14:paraId="2D5F2EFD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379A7867" w14:textId="77777777" w:rsidR="009B22DC" w:rsidRDefault="009B22DC" w:rsidP="00BC7E3C">
            <w:pPr>
              <w:spacing w:line="276" w:lineRule="auto"/>
              <w:rPr>
                <w:bCs/>
              </w:rPr>
            </w:pPr>
          </w:p>
          <w:p w14:paraId="3C09CEC0" w14:textId="77777777" w:rsidR="00897C5F" w:rsidRDefault="00897C5F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Numbers are all 0</w:t>
            </w:r>
          </w:p>
          <w:p w14:paraId="5F4D7297" w14:textId="77777777" w:rsidR="009B22DC" w:rsidRPr="00663F4A" w:rsidRDefault="00897C5F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Players do not compete against themselves</w:t>
            </w:r>
          </w:p>
        </w:tc>
      </w:tr>
      <w:tr w:rsidR="009B22DC" w:rsidRPr="00C27BF7" w14:paraId="361F6937" w14:textId="77777777" w:rsidTr="00BC7E3C">
        <w:trPr>
          <w:jc w:val="right"/>
        </w:trPr>
        <w:tc>
          <w:tcPr>
            <w:tcW w:w="7971" w:type="dxa"/>
          </w:tcPr>
          <w:p w14:paraId="4D1ECFCE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216F771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666DDE47" w14:textId="77777777" w:rsidTr="00BC7E3C">
        <w:trPr>
          <w:jc w:val="right"/>
        </w:trPr>
        <w:tc>
          <w:tcPr>
            <w:tcW w:w="7971" w:type="dxa"/>
          </w:tcPr>
          <w:p w14:paraId="6E14418A" w14:textId="77777777" w:rsidR="00897C5F" w:rsidRDefault="009B22DC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C75ADB">
              <w:t xml:space="preserve">identifies </w:t>
            </w:r>
            <w:r w:rsidR="00897C5F">
              <w:t>0s on leading diagonal</w:t>
            </w:r>
          </w:p>
          <w:p w14:paraId="1A232DD1" w14:textId="77777777" w:rsidR="009B22DC" w:rsidRPr="00C27BF7" w:rsidRDefault="00897C5F" w:rsidP="00897C5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why these numbers are 0</w:t>
            </w:r>
          </w:p>
        </w:tc>
        <w:tc>
          <w:tcPr>
            <w:tcW w:w="1333" w:type="dxa"/>
          </w:tcPr>
          <w:p w14:paraId="52A166F1" w14:textId="77777777"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14:paraId="14F7185A" w14:textId="77777777" w:rsidR="009B22DC" w:rsidRPr="00C27BF7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FF542BB" w14:textId="77777777"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14:paraId="1F0DB9DB" w14:textId="77777777"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14:paraId="6C9FC9B1" w14:textId="77777777" w:rsidR="009B22DC" w:rsidRDefault="00C549DB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14:paraId="07CB0D0F" w14:textId="7777777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1E9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CC9B62B" w14:textId="77777777" w:rsidR="009B22DC" w:rsidRPr="00C10821" w:rsidRDefault="009B22DC" w:rsidP="00BC7E3C">
            <w:pPr>
              <w:spacing w:line="276" w:lineRule="auto"/>
              <w:rPr>
                <w:bCs/>
              </w:rPr>
            </w:pPr>
          </w:p>
          <w:p w14:paraId="315E4007" w14:textId="77777777" w:rsidR="009B22DC" w:rsidRPr="009B22DC" w:rsidRDefault="00897C5F" w:rsidP="00897C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Mal: By looking for the row where the elements add to the greatest total</w:t>
            </w:r>
          </w:p>
        </w:tc>
      </w:tr>
      <w:tr w:rsidR="009B22DC" w:rsidRPr="00C27BF7" w14:paraId="1325A6FB" w14:textId="77777777" w:rsidTr="00BC7E3C">
        <w:trPr>
          <w:jc w:val="right"/>
        </w:trPr>
        <w:tc>
          <w:tcPr>
            <w:tcW w:w="7972" w:type="dxa"/>
          </w:tcPr>
          <w:p w14:paraId="13C0BAFD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3D23AC6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489B3064" w14:textId="77777777" w:rsidTr="00BC7E3C">
        <w:trPr>
          <w:jc w:val="right"/>
        </w:trPr>
        <w:tc>
          <w:tcPr>
            <w:tcW w:w="7972" w:type="dxa"/>
          </w:tcPr>
          <w:p w14:paraId="2683B7FD" w14:textId="77777777" w:rsidR="009B22DC" w:rsidRDefault="00897C5F" w:rsidP="00D65C3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node</w:t>
            </w:r>
          </w:p>
          <w:p w14:paraId="26361F5B" w14:textId="77777777" w:rsidR="00897C5F" w:rsidRPr="00C27BF7" w:rsidRDefault="00897C5F" w:rsidP="00D65C3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relevance of greatest sum</w:t>
            </w:r>
          </w:p>
        </w:tc>
        <w:tc>
          <w:tcPr>
            <w:tcW w:w="1332" w:type="dxa"/>
          </w:tcPr>
          <w:p w14:paraId="055DB39D" w14:textId="77777777" w:rsidR="009B22DC" w:rsidRDefault="009B22DC" w:rsidP="00D65C3F">
            <w:pPr>
              <w:spacing w:before="40" w:after="40" w:line="276" w:lineRule="auto"/>
              <w:jc w:val="center"/>
            </w:pPr>
            <w:r>
              <w:t>1</w:t>
            </w:r>
          </w:p>
          <w:p w14:paraId="76C0416F" w14:textId="77777777" w:rsidR="00897C5F" w:rsidRPr="00C27BF7" w:rsidRDefault="00897C5F" w:rsidP="00D65C3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9C49EB" w14:textId="77777777" w:rsidR="009B22DC" w:rsidRDefault="009B22DC" w:rsidP="009B22DC">
      <w:pPr>
        <w:pStyle w:val="BodyText"/>
        <w:tabs>
          <w:tab w:val="left" w:pos="720"/>
          <w:tab w:val="right" w:pos="9360"/>
        </w:tabs>
        <w:spacing w:after="0"/>
      </w:pPr>
    </w:p>
    <w:p w14:paraId="7ACC6AD3" w14:textId="77777777" w:rsidR="00C549DB" w:rsidRDefault="00C549DB" w:rsidP="00C549D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C549DB" w:rsidRPr="00C27BF7" w14:paraId="1409FA08" w14:textId="77777777" w:rsidTr="001373A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22C" w14:textId="77777777" w:rsidR="00C549DB" w:rsidRDefault="00C549DB" w:rsidP="001373A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264DCA8" w14:textId="77777777" w:rsidR="00C549DB" w:rsidRPr="00C10821" w:rsidRDefault="00C549DB" w:rsidP="001373AB">
            <w:pPr>
              <w:spacing w:line="276" w:lineRule="auto"/>
              <w:rPr>
                <w:bCs/>
              </w:rPr>
            </w:pPr>
          </w:p>
          <w:p w14:paraId="7271D51F" w14:textId="77777777" w:rsidR="00C549DB" w:rsidRPr="009B22DC" w:rsidRDefault="00C549DB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positive </w:t>
            </w:r>
          </w:p>
        </w:tc>
      </w:tr>
      <w:tr w:rsidR="00C549DB" w:rsidRPr="00C27BF7" w14:paraId="12764EB4" w14:textId="77777777" w:rsidTr="001373AB">
        <w:trPr>
          <w:jc w:val="right"/>
        </w:trPr>
        <w:tc>
          <w:tcPr>
            <w:tcW w:w="7972" w:type="dxa"/>
          </w:tcPr>
          <w:p w14:paraId="5DC9C15F" w14:textId="77777777" w:rsidR="00C549DB" w:rsidRDefault="00C549DB" w:rsidP="001373A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200C49C2" w14:textId="77777777" w:rsidR="00C549DB" w:rsidRPr="00663F4A" w:rsidRDefault="00C549DB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549DB" w:rsidRPr="00C27BF7" w14:paraId="790EFC80" w14:textId="77777777" w:rsidTr="001373AB">
        <w:trPr>
          <w:jc w:val="right"/>
        </w:trPr>
        <w:tc>
          <w:tcPr>
            <w:tcW w:w="7972" w:type="dxa"/>
          </w:tcPr>
          <w:p w14:paraId="5FB5FDD8" w14:textId="77777777" w:rsidR="00C549DB" w:rsidRPr="00C27BF7" w:rsidRDefault="00C549DB" w:rsidP="00C549D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direction of an association</w:t>
            </w:r>
          </w:p>
        </w:tc>
        <w:tc>
          <w:tcPr>
            <w:tcW w:w="1332" w:type="dxa"/>
          </w:tcPr>
          <w:p w14:paraId="63D838FC" w14:textId="77777777" w:rsidR="00C549DB" w:rsidRPr="00C27BF7" w:rsidRDefault="00C549DB" w:rsidP="001373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EF9BC5A" w14:textId="77777777" w:rsidR="00C549DB" w:rsidRDefault="00C549DB" w:rsidP="00C549DB">
      <w:pPr>
        <w:pStyle w:val="BodyText"/>
        <w:tabs>
          <w:tab w:val="left" w:pos="720"/>
          <w:tab w:val="right" w:pos="9360"/>
        </w:tabs>
        <w:spacing w:after="0"/>
      </w:pPr>
    </w:p>
    <w:p w14:paraId="5DBB9A4A" w14:textId="77777777"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 w:rsidR="00C549DB">
        <w:rPr>
          <w:rFonts w:eastAsia="Calibri"/>
          <w:b/>
        </w:rPr>
        <w:t>(</w:t>
      </w:r>
      <w:r w:rsidR="00CF610E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65C3F" w:rsidRPr="00C27BF7" w14:paraId="396CA074" w14:textId="7777777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1AC" w14:textId="77777777" w:rsidR="00D65C3F" w:rsidRDefault="00D65C3F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41BCF79" w14:textId="77777777" w:rsidR="00D65C3F" w:rsidRPr="00C10821" w:rsidRDefault="00D65C3F" w:rsidP="00CD258C">
            <w:pPr>
              <w:spacing w:line="276" w:lineRule="auto"/>
              <w:rPr>
                <w:bCs/>
              </w:rPr>
            </w:pPr>
          </w:p>
          <w:p w14:paraId="39F2F9F9" w14:textId="77777777" w:rsidR="00D65C3F" w:rsidRPr="009B22DC" w:rsidRDefault="00CF610E" w:rsidP="00D65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</w:t>
            </w:r>
            <w:r w:rsidR="00D72088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="00D72088">
              <w:rPr>
                <w:bCs/>
              </w:rPr>
              <w:t>ents</w:t>
            </w:r>
          </w:p>
        </w:tc>
      </w:tr>
      <w:tr w:rsidR="00D65C3F" w:rsidRPr="00C27BF7" w14:paraId="5AC3CF4E" w14:textId="77777777" w:rsidTr="00CD258C">
        <w:trPr>
          <w:jc w:val="right"/>
        </w:trPr>
        <w:tc>
          <w:tcPr>
            <w:tcW w:w="7972" w:type="dxa"/>
          </w:tcPr>
          <w:p w14:paraId="17545850" w14:textId="77777777" w:rsidR="00D65C3F" w:rsidRDefault="00D65C3F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19CCA432" w14:textId="77777777" w:rsidR="00D65C3F" w:rsidRPr="00663F4A" w:rsidRDefault="00D65C3F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65C3F" w:rsidRPr="00C27BF7" w14:paraId="4E08A1F6" w14:textId="77777777" w:rsidTr="00CD258C">
        <w:trPr>
          <w:jc w:val="right"/>
        </w:trPr>
        <w:tc>
          <w:tcPr>
            <w:tcW w:w="7972" w:type="dxa"/>
          </w:tcPr>
          <w:p w14:paraId="24F4C592" w14:textId="77777777" w:rsidR="00D65C3F" w:rsidRPr="00C27BF7" w:rsidRDefault="00CF610E" w:rsidP="00D65C3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gradient in equation of a line</w:t>
            </w:r>
          </w:p>
        </w:tc>
        <w:tc>
          <w:tcPr>
            <w:tcW w:w="1332" w:type="dxa"/>
          </w:tcPr>
          <w:p w14:paraId="5D4C2A89" w14:textId="77777777" w:rsidR="00D65C3F" w:rsidRPr="00C27BF7" w:rsidRDefault="00D65C3F" w:rsidP="00CD258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C3A2C30" w14:textId="77777777"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</w:pPr>
    </w:p>
    <w:p w14:paraId="1EBE14C4" w14:textId="77777777" w:rsidR="00CF610E" w:rsidRPr="00663F4A" w:rsidRDefault="00CF610E" w:rsidP="00CF610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CF610E" w:rsidRPr="00C27BF7" w14:paraId="0BE01EF5" w14:textId="77777777" w:rsidTr="001373AB">
        <w:trPr>
          <w:jc w:val="right"/>
        </w:trPr>
        <w:tc>
          <w:tcPr>
            <w:tcW w:w="9304" w:type="dxa"/>
            <w:gridSpan w:val="2"/>
          </w:tcPr>
          <w:p w14:paraId="7D2F692F" w14:textId="77777777" w:rsidR="00CF610E" w:rsidRDefault="00CF610E" w:rsidP="001373AB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1EE322F1" w14:textId="77777777" w:rsidR="00CF610E" w:rsidRDefault="00CF610E" w:rsidP="001373AB">
            <w:pPr>
              <w:spacing w:line="276" w:lineRule="auto"/>
              <w:rPr>
                <w:bCs/>
              </w:rPr>
            </w:pPr>
          </w:p>
          <w:p w14:paraId="0AC03C90" w14:textId="77777777" w:rsidR="00CF610E" w:rsidRPr="00663F4A" w:rsidRDefault="00CF610E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68.7%</w:t>
            </w:r>
          </w:p>
        </w:tc>
      </w:tr>
      <w:tr w:rsidR="00CF610E" w:rsidRPr="00C27BF7" w14:paraId="53EC1CC2" w14:textId="77777777" w:rsidTr="001373AB">
        <w:trPr>
          <w:jc w:val="right"/>
        </w:trPr>
        <w:tc>
          <w:tcPr>
            <w:tcW w:w="7971" w:type="dxa"/>
          </w:tcPr>
          <w:p w14:paraId="30104AC9" w14:textId="77777777" w:rsidR="00CF610E" w:rsidRDefault="00CF610E" w:rsidP="001373A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C11DA2E" w14:textId="77777777" w:rsidR="00CF610E" w:rsidRPr="00663F4A" w:rsidRDefault="00CF610E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F610E" w:rsidRPr="00C27BF7" w14:paraId="361557E1" w14:textId="77777777" w:rsidTr="001373AB">
        <w:trPr>
          <w:jc w:val="right"/>
        </w:trPr>
        <w:tc>
          <w:tcPr>
            <w:tcW w:w="7971" w:type="dxa"/>
          </w:tcPr>
          <w:p w14:paraId="241816AB" w14:textId="77777777" w:rsidR="00CF610E" w:rsidRPr="00C27BF7" w:rsidRDefault="00CF610E" w:rsidP="00CF610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 interpretation of the coefficient of determination</w:t>
            </w:r>
          </w:p>
        </w:tc>
        <w:tc>
          <w:tcPr>
            <w:tcW w:w="1333" w:type="dxa"/>
          </w:tcPr>
          <w:p w14:paraId="4B2A6FF1" w14:textId="77777777" w:rsidR="00CF610E" w:rsidRPr="00C27BF7" w:rsidRDefault="00CF610E" w:rsidP="00CF610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BD918B8" w14:textId="77777777" w:rsidR="00CF610E" w:rsidRDefault="00CF610E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2963DB7" w14:textId="77777777" w:rsidR="00CF610E" w:rsidRDefault="00CF610E" w:rsidP="00CF610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CF610E" w:rsidRPr="00C27BF7" w14:paraId="27A27051" w14:textId="77777777" w:rsidTr="001373A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420" w14:textId="77777777" w:rsidR="00CF610E" w:rsidRDefault="00CF610E" w:rsidP="001373A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603E94A1" w14:textId="77777777" w:rsidR="00CF610E" w:rsidRPr="00C10821" w:rsidRDefault="00CF610E" w:rsidP="001373AB">
            <w:pPr>
              <w:spacing w:line="276" w:lineRule="auto"/>
              <w:rPr>
                <w:bCs/>
              </w:rPr>
            </w:pPr>
          </w:p>
          <w:p w14:paraId="5BD8CFA2" w14:textId="77777777" w:rsidR="00CF610E" w:rsidRPr="009B22DC" w:rsidRDefault="00CF610E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0.8</w:t>
            </w:r>
            <w:r w:rsidR="005E54F9">
              <w:rPr>
                <w:bCs/>
              </w:rPr>
              <w:t xml:space="preserve"> It is the closest to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0.687</m:t>
                  </m:r>
                </m:e>
              </m:rad>
            </m:oMath>
            <w:r>
              <w:rPr>
                <w:bCs/>
              </w:rPr>
              <w:t xml:space="preserve"> </w:t>
            </w:r>
          </w:p>
        </w:tc>
      </w:tr>
      <w:tr w:rsidR="00CF610E" w:rsidRPr="00C27BF7" w14:paraId="207DD384" w14:textId="77777777" w:rsidTr="001373AB">
        <w:trPr>
          <w:jc w:val="right"/>
        </w:trPr>
        <w:tc>
          <w:tcPr>
            <w:tcW w:w="7972" w:type="dxa"/>
          </w:tcPr>
          <w:p w14:paraId="1DBB8D93" w14:textId="77777777" w:rsidR="00CF610E" w:rsidRDefault="00CF610E" w:rsidP="001373A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3F32F215" w14:textId="77777777" w:rsidR="00CF610E" w:rsidRPr="00663F4A" w:rsidRDefault="00CF610E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F610E" w:rsidRPr="00C27BF7" w14:paraId="33E6A583" w14:textId="77777777" w:rsidTr="001373AB">
        <w:trPr>
          <w:jc w:val="right"/>
        </w:trPr>
        <w:tc>
          <w:tcPr>
            <w:tcW w:w="7972" w:type="dxa"/>
          </w:tcPr>
          <w:p w14:paraId="16283829" w14:textId="77777777" w:rsidR="005E54F9" w:rsidRDefault="005E54F9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closest estimate</w:t>
            </w:r>
          </w:p>
          <w:p w14:paraId="1FFF4221" w14:textId="77777777" w:rsidR="00CF610E" w:rsidRPr="00C27BF7" w:rsidRDefault="005E54F9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relationship between correlation coefficient and coefficient of determination</w:t>
            </w:r>
          </w:p>
        </w:tc>
        <w:tc>
          <w:tcPr>
            <w:tcW w:w="1332" w:type="dxa"/>
          </w:tcPr>
          <w:p w14:paraId="1E98BF89" w14:textId="77777777" w:rsidR="00CF610E" w:rsidRDefault="00CF610E" w:rsidP="001373AB">
            <w:pPr>
              <w:spacing w:before="40" w:after="40" w:line="276" w:lineRule="auto"/>
              <w:jc w:val="center"/>
            </w:pPr>
            <w:r>
              <w:t>1</w:t>
            </w:r>
          </w:p>
          <w:p w14:paraId="64F8B28D" w14:textId="77777777" w:rsidR="005E54F9" w:rsidRPr="00C27BF7" w:rsidRDefault="005E54F9" w:rsidP="001373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26867B6" w14:textId="77777777" w:rsidR="00CF610E" w:rsidRDefault="00CF610E" w:rsidP="00CF610E">
      <w:pPr>
        <w:pStyle w:val="BodyText"/>
        <w:tabs>
          <w:tab w:val="left" w:pos="720"/>
          <w:tab w:val="right" w:pos="9360"/>
        </w:tabs>
        <w:spacing w:after="0"/>
      </w:pPr>
    </w:p>
    <w:p w14:paraId="6A5F71C7" w14:textId="77777777" w:rsidR="005E54F9" w:rsidRDefault="005E54F9" w:rsidP="005E54F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5E54F9" w:rsidRPr="00C27BF7" w14:paraId="0742A7BD" w14:textId="77777777" w:rsidTr="001373A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621" w14:textId="77777777" w:rsidR="005E54F9" w:rsidRDefault="005E54F9" w:rsidP="001373A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DCF8CFA" w14:textId="77777777" w:rsidR="005E54F9" w:rsidRPr="00C10821" w:rsidRDefault="005E54F9" w:rsidP="001373AB">
            <w:pPr>
              <w:spacing w:line="276" w:lineRule="auto"/>
              <w:rPr>
                <w:bCs/>
              </w:rPr>
            </w:pPr>
          </w:p>
          <w:p w14:paraId="3E601642" w14:textId="77777777" w:rsidR="005E54F9" w:rsidRPr="00224EB7" w:rsidRDefault="005E54F9" w:rsidP="001373AB">
            <w:pPr>
              <w:spacing w:line="276" w:lineRule="auto"/>
            </w:pPr>
            <w:r w:rsidRPr="00737D11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t xml:space="preserve"> = 0.15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t xml:space="preserve">– 0.7 = 0.15 x </w:t>
            </w:r>
            <w:r w:rsidR="00224EB7">
              <w:t>50 – 0.7 = $6.80</w:t>
            </w:r>
          </w:p>
        </w:tc>
      </w:tr>
      <w:tr w:rsidR="005E54F9" w:rsidRPr="00C27BF7" w14:paraId="42953857" w14:textId="77777777" w:rsidTr="001373AB">
        <w:trPr>
          <w:jc w:val="right"/>
        </w:trPr>
        <w:tc>
          <w:tcPr>
            <w:tcW w:w="7972" w:type="dxa"/>
          </w:tcPr>
          <w:p w14:paraId="2329B542" w14:textId="77777777" w:rsidR="005E54F9" w:rsidRDefault="005E54F9" w:rsidP="001373A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121B7647" w14:textId="77777777" w:rsidR="005E54F9" w:rsidRPr="00663F4A" w:rsidRDefault="005E54F9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E54F9" w:rsidRPr="00C27BF7" w14:paraId="43707CD4" w14:textId="77777777" w:rsidTr="001373AB">
        <w:trPr>
          <w:jc w:val="right"/>
        </w:trPr>
        <w:tc>
          <w:tcPr>
            <w:tcW w:w="7972" w:type="dxa"/>
          </w:tcPr>
          <w:p w14:paraId="719F446F" w14:textId="77777777" w:rsidR="00224EB7" w:rsidRDefault="00224EB7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into given equation</w:t>
            </w:r>
          </w:p>
          <w:p w14:paraId="06114692" w14:textId="77777777" w:rsidR="005E54F9" w:rsidRPr="00C27BF7" w:rsidRDefault="00224EB7" w:rsidP="00224EB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subject of formula</w:t>
            </w:r>
          </w:p>
        </w:tc>
        <w:tc>
          <w:tcPr>
            <w:tcW w:w="1332" w:type="dxa"/>
          </w:tcPr>
          <w:p w14:paraId="5FCD0669" w14:textId="77777777" w:rsidR="005E54F9" w:rsidRDefault="005E54F9" w:rsidP="001373AB">
            <w:pPr>
              <w:spacing w:before="40" w:after="40" w:line="276" w:lineRule="auto"/>
              <w:jc w:val="center"/>
            </w:pPr>
            <w:r>
              <w:t>1</w:t>
            </w:r>
          </w:p>
          <w:p w14:paraId="577BCCE6" w14:textId="77777777" w:rsidR="00224EB7" w:rsidRPr="00C27BF7" w:rsidRDefault="00224EB7" w:rsidP="001373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D71B2B9" w14:textId="77777777" w:rsidR="005E54F9" w:rsidRDefault="005E54F9" w:rsidP="005E54F9">
      <w:pPr>
        <w:pStyle w:val="BodyText"/>
        <w:tabs>
          <w:tab w:val="left" w:pos="720"/>
          <w:tab w:val="right" w:pos="9360"/>
        </w:tabs>
        <w:spacing w:after="0"/>
      </w:pPr>
    </w:p>
    <w:p w14:paraId="1DE237A7" w14:textId="77777777" w:rsidR="009B22DC" w:rsidRPr="00663F4A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</w:t>
      </w:r>
      <w:r w:rsidR="00224EB7">
        <w:rPr>
          <w:rFonts w:eastAsia="Calibri"/>
          <w:b/>
        </w:rPr>
        <w:t>f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14:paraId="76DB66ED" w14:textId="77777777" w:rsidTr="00BC7E3C">
        <w:trPr>
          <w:jc w:val="right"/>
        </w:trPr>
        <w:tc>
          <w:tcPr>
            <w:tcW w:w="9304" w:type="dxa"/>
            <w:gridSpan w:val="2"/>
          </w:tcPr>
          <w:p w14:paraId="0A7DD059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17AE8F2C" w14:textId="77777777" w:rsidR="009B22DC" w:rsidRDefault="009B22DC" w:rsidP="00BC7E3C">
            <w:pPr>
              <w:spacing w:line="276" w:lineRule="auto"/>
              <w:rPr>
                <w:bCs/>
              </w:rPr>
            </w:pPr>
          </w:p>
          <w:p w14:paraId="1EB73E3D" w14:textId="77777777" w:rsidR="009B22DC" w:rsidRPr="00663F4A" w:rsidRDefault="00504EF0" w:rsidP="00D65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D65C3F">
              <w:rPr>
                <w:bCs/>
              </w:rPr>
              <w:t>Not very reliable. Prediction is extrapolated beyond the data given.</w:t>
            </w:r>
          </w:p>
        </w:tc>
      </w:tr>
      <w:tr w:rsidR="009B22DC" w:rsidRPr="00C27BF7" w14:paraId="73F300AA" w14:textId="77777777" w:rsidTr="00BC7E3C">
        <w:trPr>
          <w:jc w:val="right"/>
        </w:trPr>
        <w:tc>
          <w:tcPr>
            <w:tcW w:w="7971" w:type="dxa"/>
          </w:tcPr>
          <w:p w14:paraId="5A0877D9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1EAB373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56224F61" w14:textId="77777777" w:rsidTr="00BC7E3C">
        <w:trPr>
          <w:jc w:val="right"/>
        </w:trPr>
        <w:tc>
          <w:tcPr>
            <w:tcW w:w="7971" w:type="dxa"/>
          </w:tcPr>
          <w:p w14:paraId="4C6D7B4F" w14:textId="77777777" w:rsidR="00D65C3F" w:rsidRDefault="00D65C3F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prediction is not reliable</w:t>
            </w:r>
          </w:p>
          <w:p w14:paraId="1F2061CA" w14:textId="77777777" w:rsidR="009B22DC" w:rsidRPr="00C27BF7" w:rsidRDefault="00224EB7" w:rsidP="00224EB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refers to extrapolation </w:t>
            </w:r>
          </w:p>
        </w:tc>
        <w:tc>
          <w:tcPr>
            <w:tcW w:w="1333" w:type="dxa"/>
          </w:tcPr>
          <w:p w14:paraId="38543EED" w14:textId="77777777"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14:paraId="12FEDAF3" w14:textId="77777777" w:rsidR="009B22DC" w:rsidRPr="00C27BF7" w:rsidRDefault="009B22DC" w:rsidP="00BC7E3C">
            <w:pPr>
              <w:spacing w:before="40" w:after="40" w:line="276" w:lineRule="auto"/>
            </w:pPr>
            <w:r>
              <w:t xml:space="preserve">        </w:t>
            </w:r>
            <w:r w:rsidR="00224EB7">
              <w:t>1</w:t>
            </w:r>
          </w:p>
        </w:tc>
      </w:tr>
    </w:tbl>
    <w:p w14:paraId="7D4C116E" w14:textId="77777777"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14:paraId="6A4596F4" w14:textId="77777777" w:rsidR="00224EB7" w:rsidRDefault="00224EB7" w:rsidP="00D65C3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ABD015C" w14:textId="77777777"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</w:t>
      </w:r>
      <w:r w:rsidR="00224EB7">
        <w:rPr>
          <w:rFonts w:eastAsia="Calibri"/>
          <w:b/>
        </w:rPr>
        <w:t>g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65C3F" w:rsidRPr="00C27BF7" w14:paraId="49D6E152" w14:textId="7777777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D6C" w14:textId="77777777" w:rsidR="00D65C3F" w:rsidRDefault="00D65C3F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9E03827" w14:textId="77777777" w:rsidR="00D65C3F" w:rsidRPr="009B22DC" w:rsidRDefault="00942617" w:rsidP="00D65C3F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8A275" wp14:editId="3ADD4842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612775</wp:posOffset>
                      </wp:positionV>
                      <wp:extent cx="144145" cy="144145"/>
                      <wp:effectExtent l="19050" t="20955" r="27305" b="25400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943CF" id="Oval 25" o:spid="_x0000_s1026" style="position:absolute;margin-left:112.9pt;margin-top:48.2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" fillcolor="#1f497d [3215]" strokecolor="#f2f2f2 [3041]" strokeweight="3pt">
                      <v:shadow color="#7f7f7f [1601]" opacity=".5" offset="1pt"/>
                    </v:oval>
                  </w:pict>
                </mc:Fallback>
              </mc:AlternateContent>
            </w:r>
            <w:r w:rsidR="00224EB7" w:rsidRPr="00224EB7">
              <w:rPr>
                <w:bCs/>
                <w:noProof/>
                <w:lang w:eastAsia="en-AU"/>
              </w:rPr>
              <w:drawing>
                <wp:inline distT="0" distB="0" distL="0" distR="0" wp14:anchorId="5629D914" wp14:editId="1E79AA96">
                  <wp:extent cx="4883727" cy="2088573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C98513-1CB4-460C-9258-1DCE9E69A1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65C3F" w:rsidRPr="00C27BF7" w14:paraId="1FF9DF8A" w14:textId="77777777" w:rsidTr="00CD258C">
        <w:trPr>
          <w:jc w:val="right"/>
        </w:trPr>
        <w:tc>
          <w:tcPr>
            <w:tcW w:w="7972" w:type="dxa"/>
          </w:tcPr>
          <w:p w14:paraId="538EE69F" w14:textId="77777777" w:rsidR="00D65C3F" w:rsidRDefault="00D65C3F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2C3247D1" w14:textId="77777777" w:rsidR="00D65C3F" w:rsidRPr="00663F4A" w:rsidRDefault="00D65C3F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65C3F" w:rsidRPr="00C27BF7" w14:paraId="53FB0E92" w14:textId="77777777" w:rsidTr="00CD258C">
        <w:trPr>
          <w:jc w:val="right"/>
        </w:trPr>
        <w:tc>
          <w:tcPr>
            <w:tcW w:w="7972" w:type="dxa"/>
          </w:tcPr>
          <w:p w14:paraId="500176F7" w14:textId="77777777" w:rsidR="00D65C3F" w:rsidRPr="00C27BF7" w:rsidRDefault="00F91243" w:rsidP="00CD258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point on scatter plot</w:t>
            </w:r>
          </w:p>
        </w:tc>
        <w:tc>
          <w:tcPr>
            <w:tcW w:w="1332" w:type="dxa"/>
          </w:tcPr>
          <w:p w14:paraId="633DC6A8" w14:textId="77777777" w:rsidR="00D65C3F" w:rsidRPr="00C27BF7" w:rsidRDefault="00D65C3F" w:rsidP="00CD258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16AD453" w14:textId="77777777" w:rsidR="00D65C3F" w:rsidRDefault="00D65C3F" w:rsidP="00D65C3F">
      <w:pPr>
        <w:pStyle w:val="BodyText"/>
        <w:tabs>
          <w:tab w:val="left" w:pos="720"/>
          <w:tab w:val="right" w:pos="9360"/>
        </w:tabs>
        <w:spacing w:after="0"/>
      </w:pPr>
    </w:p>
    <w:p w14:paraId="5A605376" w14:textId="77777777" w:rsidR="00A07A55" w:rsidRPr="00663F4A" w:rsidRDefault="00A07A55" w:rsidP="00A07A55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(h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A07A55" w:rsidRPr="00C27BF7" w14:paraId="781A105C" w14:textId="77777777" w:rsidTr="00300531">
        <w:trPr>
          <w:jc w:val="right"/>
        </w:trPr>
        <w:tc>
          <w:tcPr>
            <w:tcW w:w="9304" w:type="dxa"/>
            <w:gridSpan w:val="2"/>
          </w:tcPr>
          <w:p w14:paraId="3C6EB181" w14:textId="77777777" w:rsidR="00A07A55" w:rsidRDefault="00A07A55" w:rsidP="0030053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7D9C8152" w14:textId="77777777" w:rsidR="00A07A55" w:rsidRPr="00663F4A" w:rsidRDefault="00A07A55" w:rsidP="0030053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decrease</w:t>
            </w:r>
          </w:p>
        </w:tc>
      </w:tr>
      <w:tr w:rsidR="00A07A55" w:rsidRPr="00C27BF7" w14:paraId="32C31B17" w14:textId="77777777" w:rsidTr="00300531">
        <w:trPr>
          <w:jc w:val="right"/>
        </w:trPr>
        <w:tc>
          <w:tcPr>
            <w:tcW w:w="7971" w:type="dxa"/>
          </w:tcPr>
          <w:p w14:paraId="1AF29714" w14:textId="77777777" w:rsidR="00A07A55" w:rsidRDefault="00A07A55" w:rsidP="0030053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679AA544" w14:textId="77777777" w:rsidR="00A07A55" w:rsidRPr="00663F4A" w:rsidRDefault="00A07A55" w:rsidP="0030053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07A55" w:rsidRPr="00C27BF7" w14:paraId="6C91A2AE" w14:textId="77777777" w:rsidTr="00A07A55">
        <w:trPr>
          <w:trHeight w:val="335"/>
          <w:jc w:val="right"/>
        </w:trPr>
        <w:tc>
          <w:tcPr>
            <w:tcW w:w="7971" w:type="dxa"/>
          </w:tcPr>
          <w:p w14:paraId="01F2FEBA" w14:textId="77777777" w:rsidR="00A07A55" w:rsidRPr="00C27BF7" w:rsidRDefault="00A07A55" w:rsidP="00A07A5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coefficient of determination</w:t>
            </w:r>
          </w:p>
        </w:tc>
        <w:tc>
          <w:tcPr>
            <w:tcW w:w="1333" w:type="dxa"/>
          </w:tcPr>
          <w:p w14:paraId="6222CFFA" w14:textId="77777777" w:rsidR="00A07A55" w:rsidRPr="00C27BF7" w:rsidRDefault="00A07A55" w:rsidP="00A07A5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A1ADD88" w14:textId="77777777" w:rsidR="00A07A55" w:rsidRDefault="00A07A55" w:rsidP="00A07A55">
      <w:pPr>
        <w:tabs>
          <w:tab w:val="left" w:pos="720"/>
          <w:tab w:val="right" w:pos="9360"/>
        </w:tabs>
        <w:ind w:left="720" w:hanging="720"/>
      </w:pPr>
    </w:p>
    <w:p w14:paraId="63B168AB" w14:textId="77777777" w:rsidR="00567DBD" w:rsidRDefault="00567DBD" w:rsidP="00567DB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5 </w:t>
      </w:r>
      <w:r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567DBD" w:rsidRPr="00C27BF7" w14:paraId="54A379C2" w14:textId="77777777" w:rsidTr="001373A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627" w14:textId="77777777" w:rsidR="00567DBD" w:rsidRDefault="00567DBD" w:rsidP="001373A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BA0AD94" w14:textId="77777777" w:rsidR="00567DBD" w:rsidRPr="00C10821" w:rsidRDefault="00567DBD" w:rsidP="001373AB">
            <w:pPr>
              <w:spacing w:line="276" w:lineRule="auto"/>
              <w:rPr>
                <w:bCs/>
              </w:rPr>
            </w:pPr>
          </w:p>
          <w:p w14:paraId="2E2FBE37" w14:textId="77777777" w:rsidR="00567DBD" w:rsidRDefault="00567DBD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ELBA = 300 m</w:t>
            </w:r>
            <w:r w:rsidR="00632ACE">
              <w:rPr>
                <w:bCs/>
              </w:rPr>
              <w:t xml:space="preserve">                                        </w:t>
            </w:r>
            <w:r>
              <w:rPr>
                <w:bCs/>
              </w:rPr>
              <w:t>ELSA = 260 m</w:t>
            </w:r>
            <w:r w:rsidR="00632ACE">
              <w:rPr>
                <w:bCs/>
              </w:rPr>
              <w:t xml:space="preserve"> ** shortest path</w:t>
            </w:r>
          </w:p>
          <w:p w14:paraId="78A10756" w14:textId="77777777" w:rsidR="00567DBD" w:rsidRPr="009B22DC" w:rsidRDefault="00567DBD" w:rsidP="00632AC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ERBA = 450 m</w:t>
            </w:r>
            <w:r w:rsidR="00632ACE">
              <w:rPr>
                <w:bCs/>
              </w:rPr>
              <w:t xml:space="preserve">                                        ELMA = 470 m</w:t>
            </w:r>
          </w:p>
        </w:tc>
      </w:tr>
      <w:tr w:rsidR="00567DBD" w:rsidRPr="00C27BF7" w14:paraId="5A2D9639" w14:textId="77777777" w:rsidTr="001373AB">
        <w:trPr>
          <w:jc w:val="right"/>
        </w:trPr>
        <w:tc>
          <w:tcPr>
            <w:tcW w:w="7972" w:type="dxa"/>
          </w:tcPr>
          <w:p w14:paraId="1E82E9B6" w14:textId="77777777" w:rsidR="00567DBD" w:rsidRDefault="00567DBD" w:rsidP="001373A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1F4CA39E" w14:textId="77777777" w:rsidR="00567DBD" w:rsidRPr="00663F4A" w:rsidRDefault="00567DBD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67DBD" w:rsidRPr="00C27BF7" w14:paraId="6CA6C2C6" w14:textId="77777777" w:rsidTr="001373AB">
        <w:trPr>
          <w:jc w:val="right"/>
        </w:trPr>
        <w:tc>
          <w:tcPr>
            <w:tcW w:w="7972" w:type="dxa"/>
          </w:tcPr>
          <w:p w14:paraId="21E900E5" w14:textId="77777777" w:rsidR="00567DBD" w:rsidRDefault="00632ACE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names two paths and provides distances</w:t>
            </w:r>
          </w:p>
          <w:p w14:paraId="02D41229" w14:textId="77777777" w:rsidR="00632ACE" w:rsidRDefault="00632ACE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names two more paths and provides distances</w:t>
            </w:r>
          </w:p>
          <w:p w14:paraId="1CC94E84" w14:textId="77777777" w:rsidR="00632ACE" w:rsidRPr="00C27BF7" w:rsidRDefault="00632ACE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shortest path</w:t>
            </w:r>
          </w:p>
        </w:tc>
        <w:tc>
          <w:tcPr>
            <w:tcW w:w="1332" w:type="dxa"/>
          </w:tcPr>
          <w:p w14:paraId="71D5EA74" w14:textId="77777777" w:rsidR="00567DBD" w:rsidRDefault="00567DBD" w:rsidP="001373AB">
            <w:pPr>
              <w:spacing w:before="40" w:after="40" w:line="276" w:lineRule="auto"/>
              <w:jc w:val="center"/>
            </w:pPr>
            <w:r>
              <w:t>1</w:t>
            </w:r>
          </w:p>
          <w:p w14:paraId="36906671" w14:textId="77777777" w:rsidR="00632ACE" w:rsidRDefault="00632ACE" w:rsidP="001373AB">
            <w:pPr>
              <w:spacing w:before="40" w:after="40" w:line="276" w:lineRule="auto"/>
              <w:jc w:val="center"/>
            </w:pPr>
            <w:r>
              <w:t>1</w:t>
            </w:r>
          </w:p>
          <w:p w14:paraId="5CB6D218" w14:textId="77777777" w:rsidR="00632ACE" w:rsidRPr="00C27BF7" w:rsidRDefault="00632ACE" w:rsidP="001373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48B20E3" w14:textId="77777777" w:rsidR="00567DBD" w:rsidRDefault="00567DBD" w:rsidP="00567DBD">
      <w:pPr>
        <w:pStyle w:val="BodyText"/>
        <w:tabs>
          <w:tab w:val="left" w:pos="720"/>
          <w:tab w:val="right" w:pos="9360"/>
        </w:tabs>
        <w:spacing w:after="0"/>
      </w:pPr>
    </w:p>
    <w:p w14:paraId="78798126" w14:textId="77777777" w:rsidR="00632ACE" w:rsidRDefault="00632ACE" w:rsidP="00632AC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5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632ACE" w:rsidRPr="00C27BF7" w14:paraId="5AD78AD4" w14:textId="77777777" w:rsidTr="001373A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317" w14:textId="77777777" w:rsidR="00632ACE" w:rsidRDefault="00632ACE" w:rsidP="001373AB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401E05F6" w14:textId="77777777" w:rsidR="00632ACE" w:rsidRPr="009B22DC" w:rsidRDefault="00632ACE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weighted</w:t>
            </w:r>
          </w:p>
        </w:tc>
      </w:tr>
      <w:tr w:rsidR="00632ACE" w:rsidRPr="00C27BF7" w14:paraId="31EA43BC" w14:textId="77777777" w:rsidTr="001373AB">
        <w:trPr>
          <w:jc w:val="right"/>
        </w:trPr>
        <w:tc>
          <w:tcPr>
            <w:tcW w:w="7972" w:type="dxa"/>
          </w:tcPr>
          <w:p w14:paraId="19F5C667" w14:textId="77777777" w:rsidR="00632ACE" w:rsidRDefault="00632ACE" w:rsidP="001373A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4C919AA" w14:textId="77777777" w:rsidR="00632ACE" w:rsidRPr="00663F4A" w:rsidRDefault="00632ACE" w:rsidP="001373A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32ACE" w:rsidRPr="00C27BF7" w14:paraId="7CE9AAD4" w14:textId="77777777" w:rsidTr="001373AB">
        <w:trPr>
          <w:jc w:val="right"/>
        </w:trPr>
        <w:tc>
          <w:tcPr>
            <w:tcW w:w="7972" w:type="dxa"/>
          </w:tcPr>
          <w:p w14:paraId="033546E3" w14:textId="77777777" w:rsidR="00632ACE" w:rsidRPr="00C27BF7" w:rsidRDefault="00632ACE" w:rsidP="001373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that graph is weighted</w:t>
            </w:r>
          </w:p>
        </w:tc>
        <w:tc>
          <w:tcPr>
            <w:tcW w:w="1332" w:type="dxa"/>
          </w:tcPr>
          <w:p w14:paraId="2DED1FCC" w14:textId="77777777" w:rsidR="00632ACE" w:rsidRPr="00C27BF7" w:rsidRDefault="00632ACE" w:rsidP="001373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B4B7011" w14:textId="77777777" w:rsidR="00632ACE" w:rsidRDefault="00632ACE" w:rsidP="00632AC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8170922" w14:textId="77777777" w:rsidR="00011535" w:rsidRDefault="00567DBD" w:rsidP="00011535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5</w:t>
      </w:r>
      <w:r w:rsidR="00011535">
        <w:rPr>
          <w:b/>
          <w:bCs/>
        </w:rPr>
        <w:t xml:space="preserve"> </w:t>
      </w:r>
      <w:r w:rsidR="00F91243">
        <w:rPr>
          <w:rFonts w:eastAsia="Calibri"/>
          <w:b/>
        </w:rPr>
        <w:t>(</w:t>
      </w:r>
      <w:r w:rsidR="00632ACE">
        <w:rPr>
          <w:rFonts w:eastAsia="Calibri"/>
          <w:b/>
        </w:rPr>
        <w:t>c</w:t>
      </w:r>
      <w:r w:rsidR="00011535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011535" w:rsidRPr="00C27BF7" w14:paraId="132FBCB2" w14:textId="77777777" w:rsidTr="00CD25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F5E" w14:textId="77777777" w:rsidR="00011535" w:rsidRDefault="00011535" w:rsidP="00CD258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24E2A4D3" w14:textId="77777777" w:rsidR="00011535" w:rsidRPr="00C10821" w:rsidRDefault="00011535" w:rsidP="00CD258C">
            <w:pPr>
              <w:spacing w:line="276" w:lineRule="auto"/>
              <w:rPr>
                <w:bCs/>
              </w:rPr>
            </w:pPr>
          </w:p>
          <w:p w14:paraId="25D9E6E1" w14:textId="77777777" w:rsidR="00011535" w:rsidRDefault="00632ACE" w:rsidP="0001153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loops</w:t>
            </w:r>
          </w:p>
          <w:p w14:paraId="337B105E" w14:textId="77777777" w:rsidR="00632ACE" w:rsidRPr="009B22DC" w:rsidRDefault="00632ACE" w:rsidP="0001153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multiple paths between nodes</w:t>
            </w:r>
          </w:p>
        </w:tc>
      </w:tr>
      <w:tr w:rsidR="00011535" w:rsidRPr="00C27BF7" w14:paraId="0C82DAA0" w14:textId="77777777" w:rsidTr="00CD258C">
        <w:trPr>
          <w:jc w:val="right"/>
        </w:trPr>
        <w:tc>
          <w:tcPr>
            <w:tcW w:w="7972" w:type="dxa"/>
          </w:tcPr>
          <w:p w14:paraId="2966A446" w14:textId="77777777" w:rsidR="00011535" w:rsidRDefault="00011535" w:rsidP="00CD258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1B8E054" w14:textId="77777777" w:rsidR="00011535" w:rsidRPr="00663F4A" w:rsidRDefault="00011535" w:rsidP="00CD258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11535" w:rsidRPr="00C27BF7" w14:paraId="7B105B4D" w14:textId="77777777" w:rsidTr="00CD258C">
        <w:trPr>
          <w:jc w:val="right"/>
        </w:trPr>
        <w:tc>
          <w:tcPr>
            <w:tcW w:w="7972" w:type="dxa"/>
          </w:tcPr>
          <w:p w14:paraId="1309D304" w14:textId="77777777" w:rsidR="00011535" w:rsidRDefault="00567DBD" w:rsidP="00632AC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632ACE">
              <w:t>first feature of a simple graph</w:t>
            </w:r>
          </w:p>
          <w:p w14:paraId="7AF0FE57" w14:textId="77777777" w:rsidR="00632ACE" w:rsidRPr="00C27BF7" w:rsidRDefault="00632ACE" w:rsidP="00632AC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second feature of a simple graph</w:t>
            </w:r>
          </w:p>
        </w:tc>
        <w:tc>
          <w:tcPr>
            <w:tcW w:w="1332" w:type="dxa"/>
          </w:tcPr>
          <w:p w14:paraId="0A5A5129" w14:textId="77777777" w:rsidR="00011535" w:rsidRDefault="00011535" w:rsidP="00F91243">
            <w:pPr>
              <w:spacing w:before="40" w:after="40" w:line="276" w:lineRule="auto"/>
              <w:jc w:val="center"/>
            </w:pPr>
            <w:r>
              <w:t>1</w:t>
            </w:r>
          </w:p>
          <w:p w14:paraId="45E8479E" w14:textId="77777777" w:rsidR="00632ACE" w:rsidRPr="00C27BF7" w:rsidRDefault="00632ACE" w:rsidP="00F9124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D8B902F" w14:textId="77777777" w:rsidR="00011535" w:rsidRDefault="00011535" w:rsidP="00011535">
      <w:pPr>
        <w:pStyle w:val="BodyText"/>
        <w:tabs>
          <w:tab w:val="left" w:pos="720"/>
          <w:tab w:val="right" w:pos="9360"/>
        </w:tabs>
        <w:spacing w:after="0"/>
      </w:pPr>
    </w:p>
    <w:p w14:paraId="2E27349D" w14:textId="77777777" w:rsidR="009B22DC" w:rsidRPr="00663F4A" w:rsidRDefault="00632ACE" w:rsidP="00D72088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  <w:r>
        <w:rPr>
          <w:b/>
          <w:bCs/>
        </w:rPr>
        <w:t>Question 6</w:t>
      </w:r>
      <w:r w:rsidR="009B22DC">
        <w:rPr>
          <w:b/>
          <w:bCs/>
        </w:rPr>
        <w:t xml:space="preserve"> </w:t>
      </w:r>
      <w:r w:rsidR="00627E48">
        <w:rPr>
          <w:rFonts w:eastAsia="Calibri"/>
          <w:b/>
        </w:rPr>
        <w:t>(</w:t>
      </w:r>
      <w:r w:rsidR="00942B13">
        <w:rPr>
          <w:rFonts w:eastAsia="Calibri"/>
          <w:b/>
        </w:rPr>
        <w:t>a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B22DC" w:rsidRPr="00C27BF7" w14:paraId="7B938159" w14:textId="77777777" w:rsidTr="00BC7E3C">
        <w:trPr>
          <w:jc w:val="right"/>
        </w:trPr>
        <w:tc>
          <w:tcPr>
            <w:tcW w:w="9304" w:type="dxa"/>
            <w:gridSpan w:val="2"/>
          </w:tcPr>
          <w:p w14:paraId="311A4733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582A3309" w14:textId="77777777" w:rsidR="00632ACE" w:rsidRDefault="00632ACE" w:rsidP="00632ACE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6"/>
              <w:gridCol w:w="1523"/>
              <w:gridCol w:w="1524"/>
              <w:gridCol w:w="1524"/>
              <w:gridCol w:w="1524"/>
            </w:tblGrid>
            <w:tr w:rsidR="00632ACE" w14:paraId="3FCBB82E" w14:textId="77777777" w:rsidTr="001373AB">
              <w:trPr>
                <w:trHeight w:val="454"/>
                <w:jc w:val="center"/>
              </w:trPr>
              <w:tc>
                <w:tcPr>
                  <w:tcW w:w="2126" w:type="dxa"/>
                </w:tcPr>
                <w:p w14:paraId="65F4D35B" w14:textId="77777777" w:rsidR="00632ACE" w:rsidRDefault="00632ACE" w:rsidP="001373AB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</w:pPr>
                  <w:r>
                    <w:t>Years passed</w:t>
                  </w:r>
                </w:p>
              </w:tc>
              <w:tc>
                <w:tcPr>
                  <w:tcW w:w="1523" w:type="dxa"/>
                </w:tcPr>
                <w:p w14:paraId="7C5D4A42" w14:textId="77777777" w:rsidR="00632ACE" w:rsidRDefault="00632ACE" w:rsidP="001373AB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1524" w:type="dxa"/>
                </w:tcPr>
                <w:p w14:paraId="21F6BE04" w14:textId="77777777" w:rsidR="00632ACE" w:rsidRDefault="00632ACE" w:rsidP="001373AB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14:paraId="11E452A2" w14:textId="77777777" w:rsidR="00632ACE" w:rsidRDefault="00632ACE" w:rsidP="001373AB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1524" w:type="dxa"/>
                </w:tcPr>
                <w:p w14:paraId="7F42C6A6" w14:textId="77777777" w:rsidR="00632ACE" w:rsidRDefault="00632ACE" w:rsidP="001373AB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4</w:t>
                  </w:r>
                </w:p>
              </w:tc>
            </w:tr>
            <w:tr w:rsidR="00632ACE" w14:paraId="624C67D1" w14:textId="77777777" w:rsidTr="001373AB">
              <w:trPr>
                <w:trHeight w:val="454"/>
                <w:jc w:val="center"/>
              </w:trPr>
              <w:tc>
                <w:tcPr>
                  <w:tcW w:w="2126" w:type="dxa"/>
                </w:tcPr>
                <w:p w14:paraId="05658984" w14:textId="77777777" w:rsidR="00632ACE" w:rsidRDefault="00632ACE" w:rsidP="001373AB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</w:pPr>
                  <w:r>
                    <w:t>Population</w:t>
                  </w:r>
                </w:p>
              </w:tc>
              <w:tc>
                <w:tcPr>
                  <w:tcW w:w="1523" w:type="dxa"/>
                </w:tcPr>
                <w:p w14:paraId="23594766" w14:textId="77777777" w:rsidR="00632ACE" w:rsidRDefault="00632ACE" w:rsidP="00632ACE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400</w:t>
                  </w:r>
                </w:p>
              </w:tc>
              <w:tc>
                <w:tcPr>
                  <w:tcW w:w="1524" w:type="dxa"/>
                </w:tcPr>
                <w:p w14:paraId="3314E19B" w14:textId="77777777" w:rsidR="00632ACE" w:rsidRDefault="00632ACE" w:rsidP="00632ACE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340</w:t>
                  </w:r>
                </w:p>
              </w:tc>
              <w:tc>
                <w:tcPr>
                  <w:tcW w:w="1524" w:type="dxa"/>
                </w:tcPr>
                <w:p w14:paraId="431FD113" w14:textId="77777777" w:rsidR="00632ACE" w:rsidRDefault="00632ACE" w:rsidP="00632ACE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274</w:t>
                  </w:r>
                </w:p>
              </w:tc>
              <w:tc>
                <w:tcPr>
                  <w:tcW w:w="1524" w:type="dxa"/>
                </w:tcPr>
                <w:p w14:paraId="36A4909B" w14:textId="77777777" w:rsidR="00632ACE" w:rsidRDefault="00632ACE" w:rsidP="00632ACE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072"/>
                    </w:tabs>
                    <w:jc w:val="center"/>
                  </w:pPr>
                  <w:r>
                    <w:t>200</w:t>
                  </w:r>
                </w:p>
              </w:tc>
            </w:tr>
          </w:tbl>
          <w:p w14:paraId="2837B124" w14:textId="77777777" w:rsidR="009B22DC" w:rsidRPr="00663F4A" w:rsidRDefault="009B22DC" w:rsidP="00632ACE">
            <w:pPr>
              <w:spacing w:line="276" w:lineRule="auto"/>
              <w:rPr>
                <w:bCs/>
              </w:rPr>
            </w:pPr>
          </w:p>
        </w:tc>
      </w:tr>
      <w:tr w:rsidR="009B22DC" w:rsidRPr="00C27BF7" w14:paraId="0B0A4279" w14:textId="77777777" w:rsidTr="00BC7E3C">
        <w:trPr>
          <w:jc w:val="right"/>
        </w:trPr>
        <w:tc>
          <w:tcPr>
            <w:tcW w:w="7971" w:type="dxa"/>
          </w:tcPr>
          <w:p w14:paraId="64D63A47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98694E1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4D8139E1" w14:textId="77777777" w:rsidTr="00BC7E3C">
        <w:trPr>
          <w:jc w:val="right"/>
        </w:trPr>
        <w:tc>
          <w:tcPr>
            <w:tcW w:w="7971" w:type="dxa"/>
          </w:tcPr>
          <w:p w14:paraId="23A4E16B" w14:textId="77777777" w:rsidR="00632ACE" w:rsidRDefault="00504EF0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determines </w:t>
            </w:r>
            <w:r w:rsidR="00632ACE">
              <w:t>population after 2 years</w:t>
            </w:r>
          </w:p>
          <w:p w14:paraId="076887F6" w14:textId="77777777" w:rsidR="002B4C7C" w:rsidRPr="00C27BF7" w:rsidRDefault="00632ACE" w:rsidP="00632ACE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enters given data</w:t>
            </w:r>
          </w:p>
        </w:tc>
        <w:tc>
          <w:tcPr>
            <w:tcW w:w="1333" w:type="dxa"/>
          </w:tcPr>
          <w:p w14:paraId="5034A3C9" w14:textId="77777777" w:rsidR="009B22DC" w:rsidRDefault="009B22DC" w:rsidP="00BC7E3C">
            <w:pPr>
              <w:spacing w:line="276" w:lineRule="auto"/>
              <w:jc w:val="center"/>
            </w:pPr>
            <w:r>
              <w:t>1</w:t>
            </w:r>
          </w:p>
          <w:p w14:paraId="0E7C316F" w14:textId="77777777" w:rsidR="00B372D2" w:rsidRPr="00C27BF7" w:rsidRDefault="002B4C7C" w:rsidP="00632ACE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71963C4F" w14:textId="77777777"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14:paraId="2B949F28" w14:textId="77777777" w:rsidR="00942B13" w:rsidRDefault="00D72088" w:rsidP="00942B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 w:rsidR="00942B13">
        <w:rPr>
          <w:b/>
          <w:bCs/>
        </w:rPr>
        <w:t xml:space="preserve"> </w:t>
      </w:r>
      <w:r w:rsidR="00942B13">
        <w:rPr>
          <w:rFonts w:eastAsia="Calibri"/>
          <w:b/>
        </w:rPr>
        <w:t>(b</w:t>
      </w:r>
      <w:r w:rsidR="00942B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42B13" w:rsidRPr="00C27BF7" w14:paraId="20422EE9" w14:textId="77777777" w:rsidTr="00EC43E9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021" w14:textId="77777777" w:rsidR="00942B13" w:rsidRPr="005C66C2" w:rsidRDefault="00942B13" w:rsidP="00EC43E9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4D683095" w14:textId="77777777" w:rsidR="00676AE9" w:rsidRDefault="00676AE9" w:rsidP="00AC5E7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</w:t>
            </w:r>
          </w:p>
          <w:p w14:paraId="311CA1DE" w14:textId="77777777" w:rsidR="00AC5E7E" w:rsidRDefault="00AC5E7E" w:rsidP="00AC5E7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(i)    100</w:t>
            </w:r>
          </w:p>
          <w:p w14:paraId="327A7E0B" w14:textId="77777777" w:rsidR="00AC5E7E" w:rsidRPr="009B22DC" w:rsidRDefault="00AC5E7E" w:rsidP="00AC5E7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(ii)    increases by 10% each year</w:t>
            </w:r>
          </w:p>
        </w:tc>
      </w:tr>
      <w:tr w:rsidR="00942B13" w:rsidRPr="00C27BF7" w14:paraId="6431EABB" w14:textId="77777777" w:rsidTr="00EC43E9">
        <w:trPr>
          <w:jc w:val="right"/>
        </w:trPr>
        <w:tc>
          <w:tcPr>
            <w:tcW w:w="7972" w:type="dxa"/>
          </w:tcPr>
          <w:p w14:paraId="260E5BFD" w14:textId="77777777" w:rsidR="00942B13" w:rsidRDefault="00942B13" w:rsidP="00EC43E9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FEBCD5C" w14:textId="77777777" w:rsidR="00942B13" w:rsidRPr="00663F4A" w:rsidRDefault="00942B13" w:rsidP="00EC43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42B13" w:rsidRPr="00C27BF7" w14:paraId="350091E0" w14:textId="77777777" w:rsidTr="00EC43E9">
        <w:trPr>
          <w:jc w:val="right"/>
        </w:trPr>
        <w:tc>
          <w:tcPr>
            <w:tcW w:w="7972" w:type="dxa"/>
          </w:tcPr>
          <w:p w14:paraId="6A06FD7E" w14:textId="77777777" w:rsidR="00676AE9" w:rsidRDefault="00AC5E7E" w:rsidP="00EC4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fixed value in recurrence relation</w:t>
            </w:r>
          </w:p>
          <w:p w14:paraId="2937CAC1" w14:textId="77777777" w:rsidR="00942B13" w:rsidRPr="00C27BF7" w:rsidRDefault="00AC5E7E" w:rsidP="00AC5E7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rate in recurrence relation</w:t>
            </w:r>
          </w:p>
        </w:tc>
        <w:tc>
          <w:tcPr>
            <w:tcW w:w="1332" w:type="dxa"/>
          </w:tcPr>
          <w:p w14:paraId="5C6A0AE1" w14:textId="77777777" w:rsidR="00942B13" w:rsidRDefault="00942B13" w:rsidP="00EC43E9">
            <w:pPr>
              <w:spacing w:before="40" w:after="40" w:line="276" w:lineRule="auto"/>
              <w:jc w:val="center"/>
            </w:pPr>
            <w:r>
              <w:t>1</w:t>
            </w:r>
          </w:p>
          <w:p w14:paraId="6B303F7D" w14:textId="77777777" w:rsidR="00676AE9" w:rsidRPr="00C27BF7" w:rsidRDefault="00676AE9" w:rsidP="00AC5E7E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1E914C4" w14:textId="77777777" w:rsidR="00942B13" w:rsidRDefault="00942B13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5CE8D9B" w14:textId="77777777" w:rsidR="009B22DC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7F3A35">
        <w:rPr>
          <w:b/>
          <w:bCs/>
        </w:rPr>
        <w:t>6</w:t>
      </w:r>
      <w:r w:rsidR="009B22DC">
        <w:rPr>
          <w:b/>
          <w:bCs/>
        </w:rPr>
        <w:t xml:space="preserve"> </w:t>
      </w:r>
      <w:r w:rsidR="00836988">
        <w:rPr>
          <w:rFonts w:eastAsia="Calibri"/>
          <w:b/>
        </w:rPr>
        <w:t>(</w:t>
      </w:r>
      <w:r w:rsidR="00D72088">
        <w:rPr>
          <w:rFonts w:eastAsia="Calibri"/>
          <w:b/>
        </w:rPr>
        <w:t>c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B22DC" w:rsidRPr="00C27BF7" w14:paraId="69F1BE39" w14:textId="7777777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417" w14:textId="77777777"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C444359" w14:textId="77777777" w:rsidR="007F3A35" w:rsidRDefault="007F3A35" w:rsidP="00BC7E3C">
            <w:pPr>
              <w:spacing w:line="276" w:lineRule="auto"/>
              <w:rPr>
                <w:bCs/>
              </w:rPr>
            </w:pPr>
          </w:p>
          <w:p w14:paraId="01D881A1" w14:textId="77777777" w:rsidR="007F3A35" w:rsidRPr="009B22DC" w:rsidRDefault="0066070C" w:rsidP="009B22DC">
            <w:pPr>
              <w:spacing w:line="276" w:lineRule="auto"/>
              <w:rPr>
                <w:bCs/>
              </w:rPr>
            </w:pPr>
            <w:r w:rsidRPr="00616433">
              <w:rPr>
                <w:position w:val="-14"/>
              </w:rPr>
              <w:object w:dxaOrig="1719" w:dyaOrig="380" w14:anchorId="3C91F98F">
                <v:shape id="_x0000_i1028" type="#_x0000_t75" style="width:85.5pt;height:18.75pt" o:ole="">
                  <v:imagedata r:id="rId14" o:title=""/>
                </v:shape>
                <o:OLEObject Type="Embed" ProgID="Equation.DSMT4" ShapeID="_x0000_i1028" DrawAspect="Content" ObjectID="_1584290255" r:id="rId15"/>
              </w:object>
            </w:r>
          </w:p>
        </w:tc>
      </w:tr>
      <w:tr w:rsidR="009B22DC" w:rsidRPr="00C27BF7" w14:paraId="74F194AF" w14:textId="77777777" w:rsidTr="00BC7E3C">
        <w:trPr>
          <w:jc w:val="right"/>
        </w:trPr>
        <w:tc>
          <w:tcPr>
            <w:tcW w:w="7972" w:type="dxa"/>
          </w:tcPr>
          <w:p w14:paraId="7A1B8E83" w14:textId="77777777"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E372776" w14:textId="77777777"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14:paraId="38107244" w14:textId="77777777" w:rsidTr="00BC7E3C">
        <w:trPr>
          <w:jc w:val="right"/>
        </w:trPr>
        <w:tc>
          <w:tcPr>
            <w:tcW w:w="7972" w:type="dxa"/>
          </w:tcPr>
          <w:p w14:paraId="72E1EDF7" w14:textId="77777777" w:rsidR="009B22DC" w:rsidRPr="00C27BF7" w:rsidRDefault="0066070C" w:rsidP="0066070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appropriate recurrence relation</w:t>
            </w:r>
          </w:p>
        </w:tc>
        <w:tc>
          <w:tcPr>
            <w:tcW w:w="1332" w:type="dxa"/>
          </w:tcPr>
          <w:p w14:paraId="60730840" w14:textId="77777777" w:rsidR="009B22DC" w:rsidRPr="007D1C2D" w:rsidRDefault="009B22DC" w:rsidP="007F3A35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69FC6D92" w14:textId="77777777" w:rsidR="009B22DC" w:rsidRDefault="009B22DC" w:rsidP="00D72088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sectPr w:rsidR="009B22DC" w:rsidSect="00474D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2AC8" w14:textId="77777777" w:rsidR="00080FF3" w:rsidRDefault="00080FF3">
      <w:r>
        <w:separator/>
      </w:r>
    </w:p>
  </w:endnote>
  <w:endnote w:type="continuationSeparator" w:id="0">
    <w:p w14:paraId="772DB516" w14:textId="77777777" w:rsidR="00080FF3" w:rsidRDefault="000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9666" w14:textId="77777777" w:rsidR="002B55ED" w:rsidRDefault="002B5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715D" w14:textId="77777777" w:rsidR="00BC7E3C" w:rsidRPr="00F25474" w:rsidRDefault="00BC7E3C" w:rsidP="00474DFB">
    <w:pPr>
      <w:pStyle w:val="Footer"/>
      <w:ind w:left="720"/>
    </w:pPr>
    <w:r>
      <w:rPr>
        <w:sz w:val="16"/>
        <w:szCs w:val="16"/>
      </w:rPr>
      <w:t xml:space="preserve">Page </w:t>
    </w:r>
    <w:r w:rsidR="00380286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380286" w:rsidRPr="00DD6CC0">
      <w:rPr>
        <w:b/>
        <w:sz w:val="16"/>
        <w:szCs w:val="16"/>
      </w:rPr>
      <w:fldChar w:fldCharType="separate"/>
    </w:r>
    <w:r w:rsidR="00D72088" w:rsidRPr="00D72088">
      <w:rPr>
        <w:b/>
        <w:noProof/>
        <w:sz w:val="16"/>
        <w:szCs w:val="16"/>
      </w:rPr>
      <w:t>7</w:t>
    </w:r>
    <w:r w:rsidR="00380286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 w:rsidR="002F3B70">
      <w:rPr>
        <w:sz w:val="16"/>
        <w:szCs w:val="16"/>
      </w:rPr>
      <w:t xml:space="preserve">  MAWA 201</w:t>
    </w:r>
    <w:r w:rsidR="002B55ED">
      <w:rPr>
        <w:sz w:val="16"/>
        <w:szCs w:val="16"/>
      </w:rPr>
      <w:t>8</w:t>
    </w:r>
    <w:r>
      <w:rPr>
        <w:sz w:val="16"/>
        <w:szCs w:val="16"/>
      </w:rPr>
      <w:tab/>
      <w:t xml:space="preserve">        </w:t>
    </w:r>
  </w:p>
  <w:p w14:paraId="569ADE0B" w14:textId="77777777" w:rsidR="00BC7E3C" w:rsidRDefault="00BC7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30DA" w14:textId="77777777" w:rsidR="00BC7E3C" w:rsidRDefault="00BC7E3C" w:rsidP="00F25474">
    <w:pPr>
      <w:pStyle w:val="Footer"/>
      <w:rPr>
        <w:sz w:val="16"/>
        <w:szCs w:val="16"/>
      </w:rPr>
    </w:pPr>
  </w:p>
  <w:p w14:paraId="409E06DE" w14:textId="77777777" w:rsidR="00BC7E3C" w:rsidRPr="00F25474" w:rsidRDefault="00BC7E3C" w:rsidP="00474DFB">
    <w:pPr>
      <w:pStyle w:val="Footer"/>
      <w:ind w:left="720"/>
    </w:pPr>
    <w:r>
      <w:rPr>
        <w:sz w:val="16"/>
        <w:szCs w:val="16"/>
      </w:rPr>
      <w:t xml:space="preserve">Page </w:t>
    </w:r>
    <w:r w:rsidR="00380286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380286" w:rsidRPr="00DD6CC0">
      <w:rPr>
        <w:b/>
        <w:sz w:val="16"/>
        <w:szCs w:val="16"/>
      </w:rPr>
      <w:fldChar w:fldCharType="separate"/>
    </w:r>
    <w:r w:rsidR="00A07A55" w:rsidRPr="00A07A55">
      <w:rPr>
        <w:b/>
        <w:noProof/>
        <w:sz w:val="16"/>
        <w:szCs w:val="16"/>
      </w:rPr>
      <w:t>1</w:t>
    </w:r>
    <w:r w:rsidR="00380286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 w:rsidR="002F3B70">
      <w:rPr>
        <w:sz w:val="16"/>
        <w:szCs w:val="16"/>
      </w:rPr>
      <w:t xml:space="preserve">  MAWA 201</w:t>
    </w:r>
    <w:r w:rsidR="002B55ED">
      <w:rPr>
        <w:sz w:val="16"/>
        <w:szCs w:val="16"/>
      </w:rPr>
      <w:t>8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4D51" w14:textId="77777777" w:rsidR="00080FF3" w:rsidRDefault="00080FF3">
      <w:r>
        <w:separator/>
      </w:r>
    </w:p>
  </w:footnote>
  <w:footnote w:type="continuationSeparator" w:id="0">
    <w:p w14:paraId="435CB21C" w14:textId="77777777" w:rsidR="00080FF3" w:rsidRDefault="0008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FD9F" w14:textId="77777777" w:rsidR="002B55ED" w:rsidRDefault="002B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12CF" w14:textId="77777777" w:rsidR="00BC7E3C" w:rsidRPr="0021181B" w:rsidRDefault="00BC7E3C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APPLICATIONS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14:paraId="4B2D4393" w14:textId="77777777" w:rsidR="00BC7E3C" w:rsidRDefault="00BC7E3C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23AE" w14:textId="77777777" w:rsidR="002B55ED" w:rsidRDefault="002B5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E4"/>
    <w:rsid w:val="00000AF6"/>
    <w:rsid w:val="00001937"/>
    <w:rsid w:val="00006144"/>
    <w:rsid w:val="00011535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62980"/>
    <w:rsid w:val="00073817"/>
    <w:rsid w:val="00076C42"/>
    <w:rsid w:val="00080FF3"/>
    <w:rsid w:val="0008309A"/>
    <w:rsid w:val="000853DE"/>
    <w:rsid w:val="00094C76"/>
    <w:rsid w:val="000966C8"/>
    <w:rsid w:val="000A145E"/>
    <w:rsid w:val="000A5244"/>
    <w:rsid w:val="000A5E29"/>
    <w:rsid w:val="000B0C02"/>
    <w:rsid w:val="000B31D7"/>
    <w:rsid w:val="000B36E0"/>
    <w:rsid w:val="000B5AAE"/>
    <w:rsid w:val="000B7CEE"/>
    <w:rsid w:val="000C0841"/>
    <w:rsid w:val="000C3ABC"/>
    <w:rsid w:val="000C515B"/>
    <w:rsid w:val="000D4659"/>
    <w:rsid w:val="000E6AE0"/>
    <w:rsid w:val="000F095E"/>
    <w:rsid w:val="000F4854"/>
    <w:rsid w:val="000F4F85"/>
    <w:rsid w:val="001008CE"/>
    <w:rsid w:val="00102EFE"/>
    <w:rsid w:val="00103B42"/>
    <w:rsid w:val="00112AE9"/>
    <w:rsid w:val="00114312"/>
    <w:rsid w:val="00114E34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5636"/>
    <w:rsid w:val="00195D9D"/>
    <w:rsid w:val="001967B8"/>
    <w:rsid w:val="0019756D"/>
    <w:rsid w:val="00197799"/>
    <w:rsid w:val="001A4AA0"/>
    <w:rsid w:val="001B274C"/>
    <w:rsid w:val="001B2CAF"/>
    <w:rsid w:val="001B4F03"/>
    <w:rsid w:val="001B657D"/>
    <w:rsid w:val="001C3581"/>
    <w:rsid w:val="001D2A97"/>
    <w:rsid w:val="001E21C0"/>
    <w:rsid w:val="001F4528"/>
    <w:rsid w:val="001F4CAC"/>
    <w:rsid w:val="00206275"/>
    <w:rsid w:val="00214184"/>
    <w:rsid w:val="0021476F"/>
    <w:rsid w:val="002173AC"/>
    <w:rsid w:val="00223054"/>
    <w:rsid w:val="00224EB7"/>
    <w:rsid w:val="00233BBD"/>
    <w:rsid w:val="00233C51"/>
    <w:rsid w:val="00243E8B"/>
    <w:rsid w:val="002453B4"/>
    <w:rsid w:val="00256777"/>
    <w:rsid w:val="00262F0B"/>
    <w:rsid w:val="0026348B"/>
    <w:rsid w:val="002639C7"/>
    <w:rsid w:val="0026679A"/>
    <w:rsid w:val="00272FA6"/>
    <w:rsid w:val="00273ACF"/>
    <w:rsid w:val="00277723"/>
    <w:rsid w:val="00277A9D"/>
    <w:rsid w:val="00291569"/>
    <w:rsid w:val="002928F9"/>
    <w:rsid w:val="00294224"/>
    <w:rsid w:val="002966F4"/>
    <w:rsid w:val="002A059E"/>
    <w:rsid w:val="002A0EAE"/>
    <w:rsid w:val="002A11A0"/>
    <w:rsid w:val="002A761E"/>
    <w:rsid w:val="002B26FF"/>
    <w:rsid w:val="002B4C7C"/>
    <w:rsid w:val="002B55ED"/>
    <w:rsid w:val="002C2408"/>
    <w:rsid w:val="002C421B"/>
    <w:rsid w:val="002C6D93"/>
    <w:rsid w:val="002E05D1"/>
    <w:rsid w:val="002E15F2"/>
    <w:rsid w:val="002F3B70"/>
    <w:rsid w:val="002F3F31"/>
    <w:rsid w:val="002F4066"/>
    <w:rsid w:val="002F46DB"/>
    <w:rsid w:val="00301537"/>
    <w:rsid w:val="00307F61"/>
    <w:rsid w:val="0031543A"/>
    <w:rsid w:val="00323F65"/>
    <w:rsid w:val="00324797"/>
    <w:rsid w:val="0033099F"/>
    <w:rsid w:val="0033293E"/>
    <w:rsid w:val="00335747"/>
    <w:rsid w:val="00342BEB"/>
    <w:rsid w:val="00344E9E"/>
    <w:rsid w:val="0034615F"/>
    <w:rsid w:val="00352845"/>
    <w:rsid w:val="00361A0A"/>
    <w:rsid w:val="00363C2C"/>
    <w:rsid w:val="00364BB1"/>
    <w:rsid w:val="00365C19"/>
    <w:rsid w:val="0036740E"/>
    <w:rsid w:val="003714D4"/>
    <w:rsid w:val="00371E13"/>
    <w:rsid w:val="00375F8F"/>
    <w:rsid w:val="00380286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4226"/>
    <w:rsid w:val="00394889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C70CF"/>
    <w:rsid w:val="003C75DA"/>
    <w:rsid w:val="003D0C07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14920"/>
    <w:rsid w:val="00421586"/>
    <w:rsid w:val="00421893"/>
    <w:rsid w:val="0042394C"/>
    <w:rsid w:val="00423A5B"/>
    <w:rsid w:val="00423BA6"/>
    <w:rsid w:val="0042591D"/>
    <w:rsid w:val="00426795"/>
    <w:rsid w:val="00426957"/>
    <w:rsid w:val="004273AF"/>
    <w:rsid w:val="0043002D"/>
    <w:rsid w:val="004331CD"/>
    <w:rsid w:val="00433D56"/>
    <w:rsid w:val="004427D0"/>
    <w:rsid w:val="0044681B"/>
    <w:rsid w:val="004562D3"/>
    <w:rsid w:val="00471790"/>
    <w:rsid w:val="00474DFB"/>
    <w:rsid w:val="00487DC3"/>
    <w:rsid w:val="00495C37"/>
    <w:rsid w:val="004A2ACD"/>
    <w:rsid w:val="004A3B7D"/>
    <w:rsid w:val="004A527E"/>
    <w:rsid w:val="004A7897"/>
    <w:rsid w:val="004B35C0"/>
    <w:rsid w:val="004D56A3"/>
    <w:rsid w:val="004D5FF5"/>
    <w:rsid w:val="004F186F"/>
    <w:rsid w:val="004F49C9"/>
    <w:rsid w:val="0050229D"/>
    <w:rsid w:val="00504EF0"/>
    <w:rsid w:val="00505324"/>
    <w:rsid w:val="00507D0B"/>
    <w:rsid w:val="00512A08"/>
    <w:rsid w:val="005146D6"/>
    <w:rsid w:val="00517C9E"/>
    <w:rsid w:val="00524220"/>
    <w:rsid w:val="005264ED"/>
    <w:rsid w:val="00532B54"/>
    <w:rsid w:val="005370DA"/>
    <w:rsid w:val="00540BDE"/>
    <w:rsid w:val="00544887"/>
    <w:rsid w:val="00545B5A"/>
    <w:rsid w:val="00547E5A"/>
    <w:rsid w:val="005506CE"/>
    <w:rsid w:val="005638A0"/>
    <w:rsid w:val="00567DBD"/>
    <w:rsid w:val="0057590C"/>
    <w:rsid w:val="00575FAC"/>
    <w:rsid w:val="0058098C"/>
    <w:rsid w:val="00585D8B"/>
    <w:rsid w:val="005863E4"/>
    <w:rsid w:val="0059366C"/>
    <w:rsid w:val="005A3CF6"/>
    <w:rsid w:val="005B28D6"/>
    <w:rsid w:val="005B5CC2"/>
    <w:rsid w:val="005C10E2"/>
    <w:rsid w:val="005C16F2"/>
    <w:rsid w:val="005C28EE"/>
    <w:rsid w:val="005C3A57"/>
    <w:rsid w:val="005C440E"/>
    <w:rsid w:val="005C7210"/>
    <w:rsid w:val="005D3E1D"/>
    <w:rsid w:val="005E3164"/>
    <w:rsid w:val="005E3978"/>
    <w:rsid w:val="005E54F9"/>
    <w:rsid w:val="005E7704"/>
    <w:rsid w:val="005F164C"/>
    <w:rsid w:val="005F38B4"/>
    <w:rsid w:val="005F41E6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266F4"/>
    <w:rsid w:val="00627E48"/>
    <w:rsid w:val="00630586"/>
    <w:rsid w:val="0063235C"/>
    <w:rsid w:val="00632ACE"/>
    <w:rsid w:val="00634383"/>
    <w:rsid w:val="00642058"/>
    <w:rsid w:val="00645506"/>
    <w:rsid w:val="00646FE3"/>
    <w:rsid w:val="0066070C"/>
    <w:rsid w:val="0066082D"/>
    <w:rsid w:val="00662CE4"/>
    <w:rsid w:val="00663F4A"/>
    <w:rsid w:val="00665398"/>
    <w:rsid w:val="00666AA4"/>
    <w:rsid w:val="00672C60"/>
    <w:rsid w:val="00672D0C"/>
    <w:rsid w:val="00673E3F"/>
    <w:rsid w:val="00676AE9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C2E2F"/>
    <w:rsid w:val="006C61F8"/>
    <w:rsid w:val="006D0A02"/>
    <w:rsid w:val="006E70D0"/>
    <w:rsid w:val="006F22E7"/>
    <w:rsid w:val="007016D0"/>
    <w:rsid w:val="00702F05"/>
    <w:rsid w:val="0070427D"/>
    <w:rsid w:val="007062E4"/>
    <w:rsid w:val="00710B57"/>
    <w:rsid w:val="0071376F"/>
    <w:rsid w:val="00716ABA"/>
    <w:rsid w:val="0072066D"/>
    <w:rsid w:val="007244AF"/>
    <w:rsid w:val="00734CF8"/>
    <w:rsid w:val="00735455"/>
    <w:rsid w:val="00737DC6"/>
    <w:rsid w:val="00740618"/>
    <w:rsid w:val="00741140"/>
    <w:rsid w:val="007440D4"/>
    <w:rsid w:val="0074457E"/>
    <w:rsid w:val="00744C4C"/>
    <w:rsid w:val="00744DF4"/>
    <w:rsid w:val="007514A9"/>
    <w:rsid w:val="00755D0C"/>
    <w:rsid w:val="00757DC2"/>
    <w:rsid w:val="0076029B"/>
    <w:rsid w:val="007631D4"/>
    <w:rsid w:val="007657DA"/>
    <w:rsid w:val="00771713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48C9"/>
    <w:rsid w:val="007E49AC"/>
    <w:rsid w:val="007E5E64"/>
    <w:rsid w:val="007F2404"/>
    <w:rsid w:val="007F3A35"/>
    <w:rsid w:val="007F4078"/>
    <w:rsid w:val="007F7D1D"/>
    <w:rsid w:val="008065B7"/>
    <w:rsid w:val="00806ABC"/>
    <w:rsid w:val="00807D3A"/>
    <w:rsid w:val="00815459"/>
    <w:rsid w:val="00815F89"/>
    <w:rsid w:val="00820FB9"/>
    <w:rsid w:val="00821BDC"/>
    <w:rsid w:val="00833381"/>
    <w:rsid w:val="00836988"/>
    <w:rsid w:val="008457D5"/>
    <w:rsid w:val="00851E6E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97C5F"/>
    <w:rsid w:val="008A3489"/>
    <w:rsid w:val="008A365B"/>
    <w:rsid w:val="008A4B29"/>
    <w:rsid w:val="008A7B01"/>
    <w:rsid w:val="008B7C97"/>
    <w:rsid w:val="008C127C"/>
    <w:rsid w:val="008C5DB9"/>
    <w:rsid w:val="008C6B09"/>
    <w:rsid w:val="008D2EE8"/>
    <w:rsid w:val="008D59DC"/>
    <w:rsid w:val="008D67CF"/>
    <w:rsid w:val="008D7010"/>
    <w:rsid w:val="008E1F29"/>
    <w:rsid w:val="008E7FC2"/>
    <w:rsid w:val="008F09D9"/>
    <w:rsid w:val="008F35AF"/>
    <w:rsid w:val="008F6DEF"/>
    <w:rsid w:val="008F7242"/>
    <w:rsid w:val="009010B7"/>
    <w:rsid w:val="00901403"/>
    <w:rsid w:val="00911B33"/>
    <w:rsid w:val="00915C86"/>
    <w:rsid w:val="009255F8"/>
    <w:rsid w:val="009259B1"/>
    <w:rsid w:val="00930C14"/>
    <w:rsid w:val="00932461"/>
    <w:rsid w:val="0093701E"/>
    <w:rsid w:val="00942617"/>
    <w:rsid w:val="00942B13"/>
    <w:rsid w:val="0094594C"/>
    <w:rsid w:val="00952670"/>
    <w:rsid w:val="009531B5"/>
    <w:rsid w:val="00954D86"/>
    <w:rsid w:val="009554FE"/>
    <w:rsid w:val="009566B5"/>
    <w:rsid w:val="00965BDD"/>
    <w:rsid w:val="00985DE8"/>
    <w:rsid w:val="009917B3"/>
    <w:rsid w:val="00992BDB"/>
    <w:rsid w:val="00992E50"/>
    <w:rsid w:val="009930A9"/>
    <w:rsid w:val="00994BCE"/>
    <w:rsid w:val="009A03BA"/>
    <w:rsid w:val="009A2661"/>
    <w:rsid w:val="009A583E"/>
    <w:rsid w:val="009B22DC"/>
    <w:rsid w:val="009B2359"/>
    <w:rsid w:val="009B4616"/>
    <w:rsid w:val="009B6AAA"/>
    <w:rsid w:val="009C593F"/>
    <w:rsid w:val="009D1750"/>
    <w:rsid w:val="009D2C38"/>
    <w:rsid w:val="009E5E11"/>
    <w:rsid w:val="00A00C04"/>
    <w:rsid w:val="00A06181"/>
    <w:rsid w:val="00A07A55"/>
    <w:rsid w:val="00A126FE"/>
    <w:rsid w:val="00A16991"/>
    <w:rsid w:val="00A22872"/>
    <w:rsid w:val="00A2447A"/>
    <w:rsid w:val="00A320A7"/>
    <w:rsid w:val="00A32F25"/>
    <w:rsid w:val="00A351A4"/>
    <w:rsid w:val="00A400DA"/>
    <w:rsid w:val="00A42856"/>
    <w:rsid w:val="00A442CA"/>
    <w:rsid w:val="00A450E6"/>
    <w:rsid w:val="00A4671E"/>
    <w:rsid w:val="00A500F1"/>
    <w:rsid w:val="00A5122E"/>
    <w:rsid w:val="00A542F6"/>
    <w:rsid w:val="00A6502C"/>
    <w:rsid w:val="00A700CE"/>
    <w:rsid w:val="00A7189A"/>
    <w:rsid w:val="00A864C6"/>
    <w:rsid w:val="00A90103"/>
    <w:rsid w:val="00A90C98"/>
    <w:rsid w:val="00A912B4"/>
    <w:rsid w:val="00A92790"/>
    <w:rsid w:val="00A9484B"/>
    <w:rsid w:val="00A94BF4"/>
    <w:rsid w:val="00A9534F"/>
    <w:rsid w:val="00A96784"/>
    <w:rsid w:val="00A97973"/>
    <w:rsid w:val="00AA7189"/>
    <w:rsid w:val="00AC19E9"/>
    <w:rsid w:val="00AC5E7E"/>
    <w:rsid w:val="00AC6EA5"/>
    <w:rsid w:val="00AC758F"/>
    <w:rsid w:val="00AC7EB6"/>
    <w:rsid w:val="00AE2A21"/>
    <w:rsid w:val="00AE4878"/>
    <w:rsid w:val="00AF31E3"/>
    <w:rsid w:val="00B01F46"/>
    <w:rsid w:val="00B07E31"/>
    <w:rsid w:val="00B171DE"/>
    <w:rsid w:val="00B17887"/>
    <w:rsid w:val="00B20548"/>
    <w:rsid w:val="00B317B2"/>
    <w:rsid w:val="00B33FD6"/>
    <w:rsid w:val="00B35857"/>
    <w:rsid w:val="00B372D2"/>
    <w:rsid w:val="00B5061D"/>
    <w:rsid w:val="00B50762"/>
    <w:rsid w:val="00B55EA6"/>
    <w:rsid w:val="00B57852"/>
    <w:rsid w:val="00B623B3"/>
    <w:rsid w:val="00B67C77"/>
    <w:rsid w:val="00B702D8"/>
    <w:rsid w:val="00B72F3C"/>
    <w:rsid w:val="00B74030"/>
    <w:rsid w:val="00B76D1A"/>
    <w:rsid w:val="00B77FD5"/>
    <w:rsid w:val="00B81A24"/>
    <w:rsid w:val="00B834E8"/>
    <w:rsid w:val="00B90648"/>
    <w:rsid w:val="00BA3841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C7E3C"/>
    <w:rsid w:val="00BD4B46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42143"/>
    <w:rsid w:val="00C522B4"/>
    <w:rsid w:val="00C549DB"/>
    <w:rsid w:val="00C630BC"/>
    <w:rsid w:val="00C636B2"/>
    <w:rsid w:val="00C700E5"/>
    <w:rsid w:val="00C75ADB"/>
    <w:rsid w:val="00C77D5F"/>
    <w:rsid w:val="00C86643"/>
    <w:rsid w:val="00C87C9B"/>
    <w:rsid w:val="00C91EE0"/>
    <w:rsid w:val="00CA293C"/>
    <w:rsid w:val="00CB6E77"/>
    <w:rsid w:val="00CC3E6C"/>
    <w:rsid w:val="00CD2BB4"/>
    <w:rsid w:val="00CE00DD"/>
    <w:rsid w:val="00CE07FA"/>
    <w:rsid w:val="00CF1745"/>
    <w:rsid w:val="00CF610E"/>
    <w:rsid w:val="00D0676E"/>
    <w:rsid w:val="00D11B63"/>
    <w:rsid w:val="00D13E53"/>
    <w:rsid w:val="00D14073"/>
    <w:rsid w:val="00D15D04"/>
    <w:rsid w:val="00D1735E"/>
    <w:rsid w:val="00D21467"/>
    <w:rsid w:val="00D25EAF"/>
    <w:rsid w:val="00D264DA"/>
    <w:rsid w:val="00D35FF6"/>
    <w:rsid w:val="00D367F4"/>
    <w:rsid w:val="00D40BAC"/>
    <w:rsid w:val="00D571C3"/>
    <w:rsid w:val="00D62372"/>
    <w:rsid w:val="00D65C3F"/>
    <w:rsid w:val="00D70D68"/>
    <w:rsid w:val="00D72088"/>
    <w:rsid w:val="00D74D69"/>
    <w:rsid w:val="00D76A57"/>
    <w:rsid w:val="00D83DA0"/>
    <w:rsid w:val="00D9557D"/>
    <w:rsid w:val="00DA6546"/>
    <w:rsid w:val="00DA72A8"/>
    <w:rsid w:val="00DB0B6E"/>
    <w:rsid w:val="00DB38DD"/>
    <w:rsid w:val="00DB3AE9"/>
    <w:rsid w:val="00DB52A5"/>
    <w:rsid w:val="00DB5396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133F1"/>
    <w:rsid w:val="00E21C58"/>
    <w:rsid w:val="00E22EFD"/>
    <w:rsid w:val="00E2691C"/>
    <w:rsid w:val="00E3239C"/>
    <w:rsid w:val="00E3307E"/>
    <w:rsid w:val="00E33E11"/>
    <w:rsid w:val="00E369FD"/>
    <w:rsid w:val="00E41D6C"/>
    <w:rsid w:val="00E4327F"/>
    <w:rsid w:val="00E66708"/>
    <w:rsid w:val="00E7281A"/>
    <w:rsid w:val="00E74449"/>
    <w:rsid w:val="00E775A6"/>
    <w:rsid w:val="00E84E65"/>
    <w:rsid w:val="00E84F52"/>
    <w:rsid w:val="00EA2AB9"/>
    <w:rsid w:val="00EA504A"/>
    <w:rsid w:val="00EA595D"/>
    <w:rsid w:val="00EC4740"/>
    <w:rsid w:val="00EC7AAA"/>
    <w:rsid w:val="00EE1CE0"/>
    <w:rsid w:val="00EE2FEF"/>
    <w:rsid w:val="00EF00D9"/>
    <w:rsid w:val="00EF313D"/>
    <w:rsid w:val="00EF43C6"/>
    <w:rsid w:val="00EF6FC4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51C60"/>
    <w:rsid w:val="00F520A7"/>
    <w:rsid w:val="00F55634"/>
    <w:rsid w:val="00F61461"/>
    <w:rsid w:val="00F637D8"/>
    <w:rsid w:val="00F65FEB"/>
    <w:rsid w:val="00F73790"/>
    <w:rsid w:val="00F91243"/>
    <w:rsid w:val="00F9272E"/>
    <w:rsid w:val="00FA16FE"/>
    <w:rsid w:val="00FA1DF6"/>
    <w:rsid w:val="00FB0985"/>
    <w:rsid w:val="00FB3090"/>
    <w:rsid w:val="00FB684C"/>
    <w:rsid w:val="00FB7661"/>
    <w:rsid w:val="00FC331C"/>
    <w:rsid w:val="00FD074C"/>
    <w:rsid w:val="00FD2A37"/>
    <w:rsid w:val="00FD4517"/>
    <w:rsid w:val="00FD4771"/>
    <w:rsid w:val="00FF130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7E0A4"/>
  <w15:docId w15:val="{A80331CE-EAB1-4F8E-8C41-6204FE9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7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nit%203%20Semester%201%202018\Data%20Fi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Motoring costs</a:t>
            </a:r>
          </a:p>
        </c:rich>
      </c:tx>
      <c:layout>
        <c:manualLayout>
          <c:xMode val="edge"/>
          <c:yMode val="edge"/>
          <c:x val="0.34281233595800575"/>
          <c:y val="5.55555555555555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'Car costs'!$A$2:$A$10</c:f>
              <c:numCache>
                <c:formatCode>General</c:formatCode>
                <c:ptCount val="9"/>
                <c:pt idx="0">
                  <c:v>18.79</c:v>
                </c:pt>
                <c:pt idx="1">
                  <c:v>24.79</c:v>
                </c:pt>
                <c:pt idx="2">
                  <c:v>28.79</c:v>
                </c:pt>
                <c:pt idx="3">
                  <c:v>33.18</c:v>
                </c:pt>
                <c:pt idx="4">
                  <c:v>30.39</c:v>
                </c:pt>
                <c:pt idx="5">
                  <c:v>24.39</c:v>
                </c:pt>
                <c:pt idx="6">
                  <c:v>29.59</c:v>
                </c:pt>
                <c:pt idx="7">
                  <c:v>40.78</c:v>
                </c:pt>
                <c:pt idx="8">
                  <c:v>41.58</c:v>
                </c:pt>
              </c:numCache>
            </c:numRef>
          </c:xVal>
          <c:yVal>
            <c:numRef>
              <c:f>'Car costs'!$B$2:$B$10</c:f>
              <c:numCache>
                <c:formatCode>General</c:formatCode>
                <c:ptCount val="9"/>
                <c:pt idx="0">
                  <c:v>2.19</c:v>
                </c:pt>
                <c:pt idx="1">
                  <c:v>3.53</c:v>
                </c:pt>
                <c:pt idx="2">
                  <c:v>3.06</c:v>
                </c:pt>
                <c:pt idx="3">
                  <c:v>4.03</c:v>
                </c:pt>
                <c:pt idx="4">
                  <c:v>4.34</c:v>
                </c:pt>
                <c:pt idx="5">
                  <c:v>2.77</c:v>
                </c:pt>
                <c:pt idx="6">
                  <c:v>4.59</c:v>
                </c:pt>
                <c:pt idx="7">
                  <c:v>4.3</c:v>
                </c:pt>
                <c:pt idx="8">
                  <c:v>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569-43C6-80D8-A565C1F6A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445824"/>
        <c:axId val="144448896"/>
      </c:scatterChart>
      <c:valAx>
        <c:axId val="144445824"/>
        <c:scaling>
          <c:orientation val="minMax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>
                    <a:solidFill>
                      <a:sysClr val="windowText" lastClr="000000"/>
                    </a:solidFill>
                  </a:rPr>
                  <a:t>Average fuel costs per week ($)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448896"/>
        <c:crosses val="autoZero"/>
        <c:crossBetween val="midCat"/>
      </c:valAx>
      <c:valAx>
        <c:axId val="14444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>
                    <a:solidFill>
                      <a:sysClr val="windowText" lastClr="000000"/>
                    </a:solidFill>
                  </a:rPr>
                  <a:t>Average cost for tyres per week ($)</a:t>
                </a:r>
              </a:p>
            </c:rich>
          </c:tx>
          <c:layout>
            <c:manualLayout>
              <c:xMode val="edge"/>
              <c:yMode val="edge"/>
              <c:x val="5.3511705685618735E-3"/>
              <c:y val="0.120230019791215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445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tarrk</dc:creator>
  <cp:lastModifiedBy>Rom Cirillo</cp:lastModifiedBy>
  <cp:revision>3</cp:revision>
  <cp:lastPrinted>2010-08-06T03:38:00Z</cp:lastPrinted>
  <dcterms:created xsi:type="dcterms:W3CDTF">2018-04-03T11:45:00Z</dcterms:created>
  <dcterms:modified xsi:type="dcterms:W3CDTF">2018-04-03T11:50:00Z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